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00F0A0" w14:textId="169A7C1D" w:rsidR="004C67E0" w:rsidRPr="00D130A7" w:rsidRDefault="00B75EAA" w:rsidP="006354A8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page1"/>
      <w:r>
        <w:rPr>
          <w:rFonts w:ascii="Arial" w:hAnsi="Arial" w:cs="Arial"/>
          <w:b/>
          <w:sz w:val="24"/>
          <w:szCs w:val="24"/>
        </w:rPr>
        <w:t>3GPP TSG-RAN WG4 Meeting #96</w:t>
      </w:r>
      <w:r w:rsidR="00B26074">
        <w:rPr>
          <w:rFonts w:ascii="Arial" w:hAnsi="Arial" w:cs="Arial" w:hint="eastAsia"/>
          <w:b/>
          <w:sz w:val="24"/>
          <w:szCs w:val="24"/>
          <w:lang w:eastAsia="ja-JP"/>
        </w:rPr>
        <w:t>-e</w:t>
      </w:r>
      <w:r w:rsidR="004C67E0" w:rsidRPr="004C67E0">
        <w:rPr>
          <w:rFonts w:ascii="Arial" w:hAnsi="Arial" w:cs="Arial"/>
          <w:b/>
          <w:sz w:val="24"/>
          <w:szCs w:val="24"/>
        </w:rPr>
        <w:tab/>
      </w:r>
      <w:r w:rsidR="002517C4">
        <w:rPr>
          <w:rFonts w:ascii="Arial" w:hAnsi="Arial" w:cs="Arial"/>
          <w:b/>
          <w:sz w:val="24"/>
          <w:szCs w:val="24"/>
        </w:rPr>
        <w:t>R4-</w:t>
      </w:r>
      <w:r w:rsidR="00ED6996">
        <w:rPr>
          <w:rFonts w:ascii="Arial" w:hAnsi="Arial" w:cs="Arial" w:hint="eastAsia"/>
          <w:b/>
          <w:sz w:val="24"/>
          <w:szCs w:val="24"/>
          <w:lang w:eastAsia="ja-JP"/>
        </w:rPr>
        <w:t>200</w:t>
      </w:r>
      <w:r w:rsidR="00E874A1">
        <w:rPr>
          <w:rFonts w:ascii="Arial" w:hAnsi="Arial" w:cs="Arial" w:hint="eastAsia"/>
          <w:b/>
          <w:sz w:val="24"/>
          <w:szCs w:val="24"/>
          <w:lang w:eastAsia="ja-JP"/>
        </w:rPr>
        <w:t>9708</w:t>
      </w:r>
    </w:p>
    <w:p w14:paraId="60665374" w14:textId="3CF85D9A" w:rsidR="00E414C6" w:rsidRPr="00D130A7" w:rsidRDefault="00B26074" w:rsidP="00AC3951">
      <w:pPr>
        <w:tabs>
          <w:tab w:val="right" w:pos="9630"/>
        </w:tabs>
        <w:spacing w:after="0"/>
        <w:jc w:val="both"/>
        <w:rPr>
          <w:rFonts w:ascii="Arial" w:hAnsi="Arial"/>
          <w:b/>
          <w:sz w:val="24"/>
          <w:lang w:val="en-US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C57E8F">
        <w:rPr>
          <w:rFonts w:ascii="Arial" w:eastAsia="SimSun" w:hAnsi="Arial"/>
          <w:b/>
          <w:sz w:val="24"/>
          <w:szCs w:val="24"/>
          <w:lang w:eastAsia="zh-CN"/>
        </w:rPr>
        <w:t>17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152C08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213548" w:rsidRPr="00C13890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 w:rsidR="00C57E8F">
        <w:rPr>
          <w:rFonts w:ascii="Arial" w:eastAsia="SimSun" w:hAnsi="Arial"/>
          <w:b/>
          <w:sz w:val="24"/>
          <w:szCs w:val="24"/>
          <w:lang w:eastAsia="zh-CN"/>
        </w:rPr>
        <w:t>28 Aug.</w:t>
      </w:r>
      <w:r w:rsidR="00152C08">
        <w:rPr>
          <w:rFonts w:ascii="Arial" w:eastAsia="SimSun" w:hAnsi="Arial"/>
          <w:b/>
          <w:sz w:val="24"/>
          <w:szCs w:val="24"/>
          <w:lang w:eastAsia="zh-CN"/>
        </w:rPr>
        <w:t>, 2020</w:t>
      </w:r>
    </w:p>
    <w:p w14:paraId="5C98555D" w14:textId="614CFBEB" w:rsidR="00214859" w:rsidRPr="00D130A7" w:rsidRDefault="00214859" w:rsidP="006354A8"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 w:rsidRPr="00D130A7">
        <w:rPr>
          <w:rFonts w:ascii="Arial" w:hAnsi="Arial"/>
          <w:b/>
          <w:sz w:val="24"/>
          <w:lang w:val="en-US"/>
        </w:rPr>
        <w:t>Agenda item:</w:t>
      </w:r>
      <w:r w:rsidRPr="00D130A7">
        <w:rPr>
          <w:rFonts w:ascii="Arial" w:hAnsi="Arial"/>
          <w:sz w:val="24"/>
          <w:lang w:val="en-US"/>
        </w:rPr>
        <w:tab/>
      </w:r>
      <w:r w:rsidR="00C57E8F">
        <w:rPr>
          <w:rFonts w:ascii="Arial" w:hAnsi="Arial" w:hint="eastAsia"/>
          <w:sz w:val="24"/>
          <w:lang w:val="en-US" w:eastAsia="ja-JP"/>
        </w:rPr>
        <w:t>7.13.1.4</w:t>
      </w:r>
    </w:p>
    <w:p w14:paraId="5B0FC1DA" w14:textId="77777777" w:rsidR="0081689A" w:rsidRPr="00891A01" w:rsidRDefault="0081689A" w:rsidP="006354A8">
      <w:pPr>
        <w:tabs>
          <w:tab w:val="left" w:pos="1985"/>
        </w:tabs>
        <w:ind w:left="1136" w:hanging="1136"/>
        <w:jc w:val="both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4D74D6B3" w:rsidR="00FA6851" w:rsidRPr="00891A01" w:rsidRDefault="0081689A" w:rsidP="006354A8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891A01">
        <w:rPr>
          <w:rFonts w:ascii="Arial" w:hAnsi="Arial"/>
          <w:b/>
          <w:sz w:val="24"/>
          <w:lang w:val="en-US"/>
        </w:rPr>
        <w:t>Title:</w:t>
      </w:r>
      <w:r w:rsidRPr="00891A01">
        <w:rPr>
          <w:rFonts w:ascii="Arial" w:hAnsi="Arial"/>
          <w:sz w:val="24"/>
          <w:lang w:val="en-US"/>
        </w:rPr>
        <w:t xml:space="preserve"> </w:t>
      </w:r>
      <w:r w:rsidRPr="00891A01">
        <w:rPr>
          <w:rFonts w:ascii="Arial" w:hAnsi="Arial"/>
          <w:sz w:val="24"/>
          <w:lang w:val="en-US"/>
        </w:rPr>
        <w:tab/>
      </w:r>
      <w:r w:rsidR="002C2C7C">
        <w:rPr>
          <w:rFonts w:ascii="Arial" w:hAnsi="Arial" w:hint="eastAsia"/>
          <w:sz w:val="24"/>
          <w:lang w:val="en-US" w:eastAsia="ja-JP"/>
        </w:rPr>
        <w:t xml:space="preserve">Discussion on </w:t>
      </w:r>
      <w:r w:rsidR="00842CF5">
        <w:rPr>
          <w:rFonts w:ascii="Arial" w:hAnsi="Arial"/>
          <w:sz w:val="24"/>
          <w:lang w:val="en-US" w:eastAsia="ja-JP"/>
        </w:rPr>
        <w:t>s</w:t>
      </w:r>
      <w:r w:rsidR="00842CF5" w:rsidRPr="00842CF5">
        <w:rPr>
          <w:rFonts w:ascii="Arial" w:hAnsi="Arial"/>
          <w:sz w:val="24"/>
          <w:lang w:val="en-US" w:eastAsia="ja-JP"/>
        </w:rPr>
        <w:t>patial relation switch for uplink</w:t>
      </w:r>
    </w:p>
    <w:p w14:paraId="5CBDDE9A" w14:textId="7B52FABA" w:rsidR="0081689A" w:rsidRPr="00891A01" w:rsidRDefault="0081689A" w:rsidP="006354A8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74067373" w:rsidR="00906173" w:rsidRDefault="00906173" w:rsidP="00B90595">
      <w:pPr>
        <w:pStyle w:val="1"/>
        <w:numPr>
          <w:ilvl w:val="0"/>
          <w:numId w:val="1"/>
        </w:numPr>
        <w:jc w:val="both"/>
      </w:pPr>
      <w:r w:rsidRPr="00891A01">
        <w:t>Introduction</w:t>
      </w:r>
    </w:p>
    <w:p w14:paraId="08BCA698" w14:textId="081B1AB4" w:rsidR="00D83E50" w:rsidRDefault="00AF5E4D" w:rsidP="006354A8">
      <w:pPr>
        <w:jc w:val="both"/>
        <w:rPr>
          <w:lang w:eastAsia="ja-JP"/>
        </w:rPr>
      </w:pPr>
      <w:r>
        <w:rPr>
          <w:lang w:eastAsia="ja-JP"/>
        </w:rPr>
        <w:t xml:space="preserve">At the last </w:t>
      </w:r>
      <w:r w:rsidR="00D02CF7">
        <w:rPr>
          <w:lang w:eastAsia="ja-JP"/>
        </w:rPr>
        <w:t>RAN</w:t>
      </w:r>
      <w:r w:rsidR="00D83E50">
        <w:rPr>
          <w:lang w:eastAsia="ja-JP"/>
        </w:rPr>
        <w:t>4 #95</w:t>
      </w:r>
      <w:r w:rsidR="00E436FE">
        <w:rPr>
          <w:lang w:eastAsia="ja-JP"/>
        </w:rPr>
        <w:t>-e</w:t>
      </w:r>
      <w:r w:rsidR="00D02CF7">
        <w:rPr>
          <w:lang w:eastAsia="ja-JP"/>
        </w:rPr>
        <w:t xml:space="preserve"> meeting, </w:t>
      </w:r>
      <w:r w:rsidR="00E436FE">
        <w:rPr>
          <w:lang w:eastAsia="ja-JP"/>
        </w:rPr>
        <w:t>UL spatial relation info switching requirement</w:t>
      </w:r>
      <w:r w:rsidR="00CB1FCB">
        <w:rPr>
          <w:lang w:eastAsia="ja-JP"/>
        </w:rPr>
        <w:t xml:space="preserve"> was d</w:t>
      </w:r>
      <w:r w:rsidR="00E436FE">
        <w:rPr>
          <w:lang w:eastAsia="ja-JP"/>
        </w:rPr>
        <w:t>iscussed and WF was agreed [1].</w:t>
      </w:r>
      <w:r w:rsidR="00E436FE">
        <w:rPr>
          <w:rFonts w:hint="eastAsia"/>
          <w:lang w:eastAsia="ja-JP"/>
        </w:rPr>
        <w:t xml:space="preserve"> </w:t>
      </w:r>
      <w:r w:rsidR="00D83E50">
        <w:rPr>
          <w:lang w:eastAsia="ja-JP"/>
        </w:rPr>
        <w:t>The remaining issues are as follows.</w:t>
      </w:r>
    </w:p>
    <w:p w14:paraId="12DC17D4" w14:textId="77777777" w:rsidR="00E70E0B" w:rsidRPr="00E70E0B" w:rsidRDefault="00E70E0B" w:rsidP="00E70E0B">
      <w:pPr>
        <w:pStyle w:val="afc"/>
        <w:numPr>
          <w:ilvl w:val="0"/>
          <w:numId w:val="25"/>
        </w:numPr>
        <w:spacing w:after="120"/>
        <w:rPr>
          <w:rFonts w:eastAsia="SimSun"/>
          <w:szCs w:val="24"/>
          <w:lang w:eastAsia="zh-CN"/>
        </w:rPr>
      </w:pPr>
      <w:r w:rsidRPr="00E70E0B">
        <w:rPr>
          <w:rFonts w:eastAsia="SimSun"/>
          <w:szCs w:val="24"/>
          <w:lang w:eastAsia="zh-CN"/>
        </w:rPr>
        <w:t>Initial transmit timing accuracy requirements after UL spatial relation switch</w:t>
      </w:r>
    </w:p>
    <w:p w14:paraId="208AC87B" w14:textId="77777777" w:rsidR="00E70E0B" w:rsidRPr="00E70E0B" w:rsidRDefault="00E70E0B" w:rsidP="00E70E0B">
      <w:pPr>
        <w:pStyle w:val="afc"/>
        <w:numPr>
          <w:ilvl w:val="0"/>
          <w:numId w:val="25"/>
        </w:numPr>
        <w:spacing w:after="120"/>
        <w:rPr>
          <w:rFonts w:eastAsia="SimSun"/>
          <w:szCs w:val="24"/>
          <w:lang w:val="en-US" w:eastAsia="zh-CN"/>
        </w:rPr>
      </w:pPr>
      <w:r w:rsidRPr="00E70E0B">
        <w:rPr>
          <w:rFonts w:eastAsia="SimSun"/>
          <w:szCs w:val="24"/>
          <w:lang w:eastAsia="zh-CN"/>
        </w:rPr>
        <w:t>Timing tracking requirements when spatial relation is associated with DL-RS</w:t>
      </w:r>
    </w:p>
    <w:p w14:paraId="0739CD76" w14:textId="618DB1C3" w:rsidR="00E70E0B" w:rsidRPr="00E70E0B" w:rsidRDefault="00E70E0B" w:rsidP="00E70E0B">
      <w:pPr>
        <w:pStyle w:val="afc"/>
        <w:numPr>
          <w:ilvl w:val="0"/>
          <w:numId w:val="25"/>
        </w:numPr>
        <w:spacing w:after="120"/>
        <w:rPr>
          <w:rFonts w:eastAsia="SimSun"/>
          <w:szCs w:val="24"/>
          <w:lang w:eastAsia="zh-CN"/>
        </w:rPr>
      </w:pPr>
      <w:r w:rsidRPr="00E70E0B">
        <w:rPr>
          <w:rFonts w:eastAsia="SimSun"/>
          <w:szCs w:val="24"/>
          <w:lang w:eastAsia="zh-CN"/>
        </w:rPr>
        <w:t>UE behaviour when the UL signal has spati</w:t>
      </w:r>
      <w:r w:rsidR="00223E29">
        <w:rPr>
          <w:rFonts w:eastAsia="SimSun"/>
          <w:szCs w:val="24"/>
          <w:lang w:eastAsia="zh-CN"/>
        </w:rPr>
        <w:t>al relation to an unknown DL-</w:t>
      </w:r>
      <w:r w:rsidRPr="00E70E0B">
        <w:rPr>
          <w:rFonts w:eastAsia="SimSun"/>
          <w:szCs w:val="24"/>
          <w:lang w:eastAsia="zh-CN"/>
        </w:rPr>
        <w:t>RS</w:t>
      </w:r>
    </w:p>
    <w:p w14:paraId="4F8BD2E0" w14:textId="37DADBD0" w:rsidR="00E70E0B" w:rsidRPr="00E70E0B" w:rsidRDefault="00E70E0B" w:rsidP="00E70E0B">
      <w:pPr>
        <w:pStyle w:val="afc"/>
        <w:numPr>
          <w:ilvl w:val="0"/>
          <w:numId w:val="25"/>
        </w:numPr>
        <w:spacing w:after="120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D</w:t>
      </w:r>
      <w:r w:rsidRPr="00E70E0B">
        <w:rPr>
          <w:rFonts w:eastAsia="SimSun"/>
          <w:szCs w:val="24"/>
          <w:lang w:eastAsia="zh-CN"/>
        </w:rPr>
        <w:t xml:space="preserve">elay requirement for UE which only supports BC Bit-0 when spatial relation is associated </w:t>
      </w:r>
      <w:r>
        <w:rPr>
          <w:rFonts w:eastAsia="SimSun"/>
          <w:szCs w:val="24"/>
          <w:lang w:eastAsia="zh-CN"/>
        </w:rPr>
        <w:t>with DL RS</w:t>
      </w:r>
    </w:p>
    <w:p w14:paraId="4225BF41" w14:textId="77777777" w:rsidR="00E70E0B" w:rsidRPr="00E70E0B" w:rsidRDefault="00E70E0B" w:rsidP="00E70E0B">
      <w:pPr>
        <w:pStyle w:val="afc"/>
        <w:numPr>
          <w:ilvl w:val="0"/>
          <w:numId w:val="25"/>
        </w:numPr>
        <w:spacing w:after="120"/>
        <w:rPr>
          <w:rFonts w:eastAsia="SimSun"/>
          <w:szCs w:val="24"/>
          <w:lang w:eastAsia="zh-CN"/>
        </w:rPr>
      </w:pPr>
      <w:r w:rsidRPr="00E70E0B">
        <w:rPr>
          <w:rFonts w:eastAsia="SimSun"/>
          <w:szCs w:val="24"/>
          <w:lang w:eastAsia="zh-CN"/>
        </w:rPr>
        <w:t>Delay requirement for MAC CE based spatial relation info switching associated with DL-RS for PUCCH</w:t>
      </w:r>
    </w:p>
    <w:p w14:paraId="34889C7D" w14:textId="7A494925" w:rsidR="00E70E0B" w:rsidRPr="00E70E0B" w:rsidRDefault="00E70E0B" w:rsidP="00E70E0B">
      <w:pPr>
        <w:pStyle w:val="afc"/>
        <w:numPr>
          <w:ilvl w:val="0"/>
          <w:numId w:val="25"/>
        </w:numPr>
        <w:spacing w:after="120"/>
        <w:rPr>
          <w:rFonts w:eastAsia="SimSun"/>
          <w:szCs w:val="24"/>
          <w:lang w:val="en-US" w:eastAsia="zh-CN"/>
        </w:rPr>
      </w:pPr>
      <w:r w:rsidRPr="00E70E0B">
        <w:rPr>
          <w:rFonts w:eastAsia="SimSun"/>
          <w:szCs w:val="24"/>
          <w:lang w:eastAsia="zh-CN"/>
        </w:rPr>
        <w:t>Delay requirement for RRC based spatial relation info switching associated with DL-RS for P-SRS</w:t>
      </w:r>
    </w:p>
    <w:p w14:paraId="0DC0A542" w14:textId="0C21EAD6" w:rsidR="00CB1FCB" w:rsidRPr="00BB0BDD" w:rsidRDefault="009B5F0E" w:rsidP="006354A8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In this contribution, we </w:t>
      </w:r>
      <w:r w:rsidR="005F6F42">
        <w:rPr>
          <w:lang w:eastAsia="ja-JP"/>
        </w:rPr>
        <w:t>propose</w:t>
      </w:r>
      <w:r>
        <w:rPr>
          <w:rFonts w:hint="eastAsia"/>
          <w:lang w:eastAsia="ja-JP"/>
        </w:rPr>
        <w:t xml:space="preserve"> our views on </w:t>
      </w:r>
      <w:r w:rsidR="00E436FE">
        <w:rPr>
          <w:rFonts w:hint="eastAsia"/>
          <w:lang w:eastAsia="ja-JP"/>
        </w:rPr>
        <w:t>each remaining issue</w:t>
      </w:r>
      <w:r>
        <w:rPr>
          <w:rFonts w:hint="eastAsia"/>
          <w:lang w:eastAsia="ja-JP"/>
        </w:rPr>
        <w:t>.</w:t>
      </w:r>
    </w:p>
    <w:p w14:paraId="41C15003" w14:textId="62482650" w:rsidR="007F2E80" w:rsidRDefault="00BB0BDD" w:rsidP="00B90595">
      <w:pPr>
        <w:pStyle w:val="1"/>
        <w:numPr>
          <w:ilvl w:val="0"/>
          <w:numId w:val="1"/>
        </w:numPr>
        <w:spacing w:after="120"/>
        <w:jc w:val="both"/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3B7CD93F" w14:textId="34202683" w:rsidR="00262A43" w:rsidRDefault="00E70E0B" w:rsidP="00E70E0B">
      <w:pPr>
        <w:pStyle w:val="1"/>
        <w:numPr>
          <w:ilvl w:val="1"/>
          <w:numId w:val="1"/>
        </w:numPr>
        <w:spacing w:after="120"/>
        <w:jc w:val="both"/>
        <w:rPr>
          <w:sz w:val="28"/>
          <w:lang w:eastAsia="ja-JP"/>
        </w:rPr>
      </w:pPr>
      <w:r w:rsidRPr="00E70E0B">
        <w:rPr>
          <w:sz w:val="28"/>
          <w:lang w:eastAsia="ja-JP"/>
        </w:rPr>
        <w:t>Initial transmit timing accuracy requirements</w:t>
      </w:r>
    </w:p>
    <w:p w14:paraId="7BBD739D" w14:textId="47E715E3" w:rsidR="00262A43" w:rsidRDefault="00262A43" w:rsidP="004759C8">
      <w:pPr>
        <w:jc w:val="both"/>
        <w:rPr>
          <w:lang w:eastAsia="ja-JP"/>
        </w:rPr>
      </w:pPr>
      <w:r>
        <w:rPr>
          <w:rFonts w:ascii="ＭＳ Ｐゴシック" w:eastAsia="ＭＳ Ｐゴシック" w:hAnsi="ＭＳ Ｐゴシック" w:cs="ＭＳ Ｐゴシック"/>
          <w:noProof/>
          <w:sz w:val="24"/>
          <w:szCs w:val="24"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E0942ED" wp14:editId="3F7D8DE5">
                <wp:simplePos x="0" y="0"/>
                <wp:positionH relativeFrom="column">
                  <wp:posOffset>0</wp:posOffset>
                </wp:positionH>
                <wp:positionV relativeFrom="paragraph">
                  <wp:posOffset>347980</wp:posOffset>
                </wp:positionV>
                <wp:extent cx="6098540" cy="2268220"/>
                <wp:effectExtent l="0" t="0" r="16510" b="14605"/>
                <wp:wrapTopAndBottom/>
                <wp:docPr id="6" name="テキスト ボック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8540" cy="2268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F96A27" w14:textId="77777777" w:rsidR="00A75A43" w:rsidRPr="00E70E0B" w:rsidRDefault="00332112" w:rsidP="00E70E0B">
                            <w:p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E70E0B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Whether UE should meet initial transmit timing accuracy requirements after UL spatial relation switch?</w:t>
                            </w:r>
                          </w:p>
                          <w:p w14:paraId="616A2D1D" w14:textId="77777777" w:rsidR="00A75A43" w:rsidRPr="00E70E0B" w:rsidRDefault="00332112" w:rsidP="00E70E0B">
                            <w:pPr>
                              <w:numPr>
                                <w:ilvl w:val="0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E70E0B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1: No</w:t>
                            </w:r>
                          </w:p>
                          <w:p w14:paraId="7F7C7CB7" w14:textId="6348E49B" w:rsidR="00262A43" w:rsidRPr="00E70E0B" w:rsidRDefault="00332112" w:rsidP="00E70E0B">
                            <w:pPr>
                              <w:numPr>
                                <w:ilvl w:val="0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E70E0B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2: Yes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E0942E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6" o:spid="_x0000_s1026" type="#_x0000_t202" style="position:absolute;left:0;text-align:left;margin-left:0;margin-top:27.4pt;width:480.2pt;height:178.6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">
                <v:textbox style="mso-fit-shape-to-text:t">
                  <w:txbxContent>
                    <w:p w14:paraId="1EF96A27" w14:textId="77777777" w:rsidR="00A75A43" w:rsidRPr="00E70E0B" w:rsidRDefault="00332112" w:rsidP="00E70E0B">
                      <w:pPr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E70E0B">
                        <w:rPr>
                          <w:rFonts w:eastAsia="SimSun"/>
                          <w:szCs w:val="24"/>
                          <w:lang w:val="en-US" w:eastAsia="zh-CN"/>
                        </w:rPr>
                        <w:t>Whether UE should meet initial transmit timing accuracy requirements after UL spatial relation switch?</w:t>
                      </w:r>
                    </w:p>
                    <w:p w14:paraId="616A2D1D" w14:textId="77777777" w:rsidR="00A75A43" w:rsidRPr="00E70E0B" w:rsidRDefault="00332112" w:rsidP="00E70E0B">
                      <w:pPr>
                        <w:numPr>
                          <w:ilvl w:val="0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E70E0B">
                        <w:rPr>
                          <w:rFonts w:eastAsia="SimSun"/>
                          <w:szCs w:val="24"/>
                          <w:lang w:eastAsia="zh-CN"/>
                        </w:rPr>
                        <w:t>Option 1: No</w:t>
                      </w:r>
                    </w:p>
                    <w:p w14:paraId="7F7C7CB7" w14:textId="6348E49B" w:rsidR="00262A43" w:rsidRPr="00E70E0B" w:rsidRDefault="00332112" w:rsidP="00E70E0B">
                      <w:pPr>
                        <w:numPr>
                          <w:ilvl w:val="0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E70E0B">
                        <w:rPr>
                          <w:rFonts w:eastAsia="SimSun"/>
                          <w:szCs w:val="24"/>
                          <w:lang w:eastAsia="zh-CN"/>
                        </w:rPr>
                        <w:t>Option 2: Yes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E70E0B">
        <w:rPr>
          <w:lang w:eastAsia="ja-JP"/>
        </w:rPr>
        <w:t xml:space="preserve">Through the email discussion during the last RAN4 #95-e meeting, </w:t>
      </w:r>
      <w:r w:rsidR="00E4502A">
        <w:rPr>
          <w:lang w:eastAsia="ja-JP"/>
        </w:rPr>
        <w:t>one additional issue about initial transmit timing</w:t>
      </w:r>
      <w:r w:rsidR="00547D36">
        <w:rPr>
          <w:lang w:eastAsia="ja-JP"/>
        </w:rPr>
        <w:t xml:space="preserve"> accuracy was raised as follows:</w:t>
      </w:r>
    </w:p>
    <w:p w14:paraId="05D67F67" w14:textId="73A75B0B" w:rsidR="00E83F84" w:rsidRDefault="00025905" w:rsidP="004759C8">
      <w:pPr>
        <w:jc w:val="both"/>
        <w:rPr>
          <w:rFonts w:eastAsiaTheme="minorEastAsia"/>
          <w:szCs w:val="24"/>
          <w:lang w:val="en-US" w:eastAsia="ja-JP"/>
        </w:rPr>
      </w:pPr>
      <w:r>
        <w:rPr>
          <w:lang w:eastAsia="ja-JP"/>
        </w:rPr>
        <w:t xml:space="preserve">According to </w:t>
      </w:r>
      <w:r w:rsidR="00E4502A">
        <w:rPr>
          <w:lang w:eastAsia="ja-JP"/>
        </w:rPr>
        <w:t>[2], the intention of this issue is possible timing misalignment due to propagation condit</w:t>
      </w:r>
      <w:r w:rsidR="00F1186D">
        <w:rPr>
          <w:lang w:eastAsia="ja-JP"/>
        </w:rPr>
        <w:t>ion change caused as the result</w:t>
      </w:r>
      <w:r w:rsidR="00E4502A">
        <w:rPr>
          <w:lang w:eastAsia="ja-JP"/>
        </w:rPr>
        <w:t xml:space="preserve"> of DL RS switch.</w:t>
      </w:r>
      <w:r w:rsidR="00F1186D">
        <w:rPr>
          <w:lang w:eastAsia="ja-JP"/>
        </w:rPr>
        <w:t xml:space="preserve"> </w:t>
      </w:r>
      <w:r w:rsidR="00223E29">
        <w:rPr>
          <w:lang w:eastAsia="ja-JP"/>
        </w:rPr>
        <w:t xml:space="preserve">At least in the case that UL spatial relation info is associated with DL-RS, the necessity of </w:t>
      </w:r>
      <w:r w:rsidR="00223E29" w:rsidRPr="00E70E0B">
        <w:rPr>
          <w:rFonts w:eastAsia="SimSun"/>
          <w:szCs w:val="24"/>
          <w:lang w:val="en-US" w:eastAsia="zh-CN"/>
        </w:rPr>
        <w:t>initial transmit timing accuracy requirements</w:t>
      </w:r>
      <w:r w:rsidR="00223E29">
        <w:rPr>
          <w:rFonts w:eastAsia="SimSun"/>
          <w:szCs w:val="24"/>
          <w:lang w:val="en-US" w:eastAsia="zh-CN"/>
        </w:rPr>
        <w:t xml:space="preserve"> are questionable because there are no similar requirem</w:t>
      </w:r>
      <w:r w:rsidR="00BD493B">
        <w:rPr>
          <w:rFonts w:eastAsia="SimSun"/>
          <w:szCs w:val="24"/>
          <w:lang w:val="en-US" w:eastAsia="zh-CN"/>
        </w:rPr>
        <w:t xml:space="preserve">ents in current TCI state </w:t>
      </w:r>
      <w:r w:rsidR="00223E29">
        <w:rPr>
          <w:rFonts w:eastAsia="SimSun"/>
          <w:szCs w:val="24"/>
          <w:lang w:val="en-US" w:eastAsia="zh-CN"/>
        </w:rPr>
        <w:t xml:space="preserve">switch specification. </w:t>
      </w:r>
      <w:r w:rsidR="00E83F84">
        <w:rPr>
          <w:rFonts w:eastAsia="SimSun"/>
          <w:szCs w:val="24"/>
          <w:lang w:val="en-US" w:eastAsia="zh-CN"/>
        </w:rPr>
        <w:t>Additionally, applicability of initial transmit timing requirements is described in current spec as follows</w:t>
      </w:r>
      <w:r w:rsidR="00E83F84">
        <w:rPr>
          <w:rFonts w:eastAsiaTheme="minorEastAsia" w:hint="eastAsia"/>
          <w:szCs w:val="24"/>
          <w:lang w:val="en-US" w:eastAsia="ja-JP"/>
        </w:rPr>
        <w:t>:</w:t>
      </w:r>
    </w:p>
    <w:p w14:paraId="765CA71C" w14:textId="00BF2E62" w:rsidR="00E83F84" w:rsidRDefault="00E83F84" w:rsidP="004759C8">
      <w:pPr>
        <w:jc w:val="both"/>
        <w:rPr>
          <w:i/>
        </w:rPr>
      </w:pPr>
      <w:r w:rsidRPr="00E83F84">
        <w:rPr>
          <w:i/>
        </w:rPr>
        <w:t>when it is the first transmission in a DRX cycle for PUCCH, PUSCH and SRS, or it is the PRACH transmission, or it is the msgA transmission.</w:t>
      </w:r>
    </w:p>
    <w:p w14:paraId="41632777" w14:textId="29D6F2A1" w:rsidR="00E83F84" w:rsidRDefault="00E83F84" w:rsidP="004759C8">
      <w:pPr>
        <w:jc w:val="both"/>
        <w:rPr>
          <w:rFonts w:eastAsiaTheme="minorEastAsia"/>
          <w:szCs w:val="24"/>
          <w:lang w:val="en-US" w:eastAsia="ja-JP"/>
        </w:rPr>
      </w:pPr>
      <w:r>
        <w:rPr>
          <w:rFonts w:eastAsiaTheme="minorEastAsia" w:hint="eastAsia"/>
          <w:szCs w:val="24"/>
          <w:lang w:val="en-US" w:eastAsia="ja-JP"/>
        </w:rPr>
        <w:t xml:space="preserve">This means </w:t>
      </w:r>
      <w:r>
        <w:rPr>
          <w:rFonts w:eastAsiaTheme="minorEastAsia"/>
          <w:szCs w:val="24"/>
          <w:lang w:val="en-US" w:eastAsia="ja-JP"/>
        </w:rPr>
        <w:t xml:space="preserve">that transmit timing other than initial case such as first transmission in a DRX cycle or PRACH transmission can be tracked </w:t>
      </w:r>
      <w:r w:rsidR="004759C8">
        <w:rPr>
          <w:rFonts w:eastAsiaTheme="minorEastAsia"/>
          <w:szCs w:val="24"/>
          <w:lang w:val="en-US" w:eastAsia="ja-JP"/>
        </w:rPr>
        <w:t>by normal TA procedure.</w:t>
      </w:r>
    </w:p>
    <w:p w14:paraId="3626CB74" w14:textId="5395AD97" w:rsidR="004759C8" w:rsidRDefault="004759C8" w:rsidP="004759C8">
      <w:pPr>
        <w:jc w:val="both"/>
        <w:rPr>
          <w:rFonts w:eastAsiaTheme="minorEastAsia"/>
          <w:b/>
          <w:szCs w:val="24"/>
          <w:lang w:val="en-US" w:eastAsia="ja-JP"/>
        </w:rPr>
      </w:pPr>
      <w:r w:rsidRPr="004759C8">
        <w:rPr>
          <w:rFonts w:eastAsiaTheme="minorEastAsia"/>
          <w:b/>
          <w:szCs w:val="24"/>
          <w:lang w:val="en-US" w:eastAsia="ja-JP"/>
        </w:rPr>
        <w:t>Observation 1: Transmit timing other than initial case such as first transmission in a DRX cycle or PRACH transmission can be tracked by normal TA procedure.</w:t>
      </w:r>
    </w:p>
    <w:p w14:paraId="30314ED3" w14:textId="75764EF2" w:rsidR="004759C8" w:rsidRPr="004759C8" w:rsidRDefault="004759C8" w:rsidP="004759C8">
      <w:pPr>
        <w:jc w:val="both"/>
        <w:rPr>
          <w:rFonts w:eastAsiaTheme="minorEastAsia"/>
          <w:szCs w:val="24"/>
          <w:lang w:val="en-US" w:eastAsia="ja-JP"/>
        </w:rPr>
      </w:pPr>
      <w:r>
        <w:rPr>
          <w:rFonts w:eastAsiaTheme="minorEastAsia"/>
          <w:szCs w:val="24"/>
          <w:lang w:val="en-US" w:eastAsia="ja-JP"/>
        </w:rPr>
        <w:t>Therefore initial transmit timing accuracy requirements are not needed for UL spatial relation info switch.</w:t>
      </w:r>
    </w:p>
    <w:p w14:paraId="37541E01" w14:textId="72B37C51" w:rsidR="000C082C" w:rsidRPr="00262A43" w:rsidRDefault="000C082C" w:rsidP="00262A43">
      <w:pPr>
        <w:rPr>
          <w:lang w:eastAsia="ja-JP"/>
        </w:rPr>
      </w:pPr>
      <w:r>
        <w:rPr>
          <w:b/>
          <w:lang w:eastAsia="ja-JP"/>
        </w:rPr>
        <w:t>Proposal 1</w:t>
      </w:r>
      <w:r w:rsidRPr="00F60C7B">
        <w:rPr>
          <w:b/>
          <w:lang w:eastAsia="ja-JP"/>
        </w:rPr>
        <w:t xml:space="preserve">: </w:t>
      </w:r>
      <w:r w:rsidR="00223E29">
        <w:rPr>
          <w:b/>
          <w:lang w:eastAsia="ja-JP"/>
        </w:rPr>
        <w:t>No initial timing accuracy requirements are needed for UL spatial relation info switch</w:t>
      </w:r>
      <w:r w:rsidRPr="000C082C">
        <w:rPr>
          <w:b/>
          <w:lang w:eastAsia="ja-JP"/>
        </w:rPr>
        <w:t>.</w:t>
      </w:r>
    </w:p>
    <w:p w14:paraId="7E57BBEA" w14:textId="2213B906" w:rsidR="00A85198" w:rsidRDefault="00223E29" w:rsidP="00223E29">
      <w:pPr>
        <w:pStyle w:val="1"/>
        <w:numPr>
          <w:ilvl w:val="1"/>
          <w:numId w:val="1"/>
        </w:numPr>
        <w:spacing w:after="120"/>
        <w:jc w:val="both"/>
        <w:rPr>
          <w:sz w:val="28"/>
          <w:lang w:eastAsia="ja-JP"/>
        </w:rPr>
      </w:pPr>
      <w:r w:rsidRPr="00223E29">
        <w:rPr>
          <w:sz w:val="28"/>
          <w:lang w:eastAsia="ja-JP"/>
        </w:rPr>
        <w:lastRenderedPageBreak/>
        <w:t>Timing tracking requirements when spatial relation is associated with DL-RS</w:t>
      </w:r>
    </w:p>
    <w:p w14:paraId="549C575A" w14:textId="3F982A5E" w:rsidR="00757484" w:rsidRDefault="00284346" w:rsidP="00DD495D">
      <w:pPr>
        <w:jc w:val="both"/>
        <w:rPr>
          <w:lang w:eastAsia="ja-JP"/>
        </w:rPr>
      </w:pPr>
      <w:r>
        <w:rPr>
          <w:rFonts w:ascii="ＭＳ Ｐゴシック" w:eastAsia="ＭＳ Ｐゴシック" w:hAnsi="ＭＳ Ｐゴシック" w:cs="ＭＳ Ｐゴシック"/>
          <w:noProof/>
          <w:sz w:val="24"/>
          <w:szCs w:val="24"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16A7902" wp14:editId="0AADC258">
                <wp:simplePos x="0" y="0"/>
                <wp:positionH relativeFrom="column">
                  <wp:posOffset>-635</wp:posOffset>
                </wp:positionH>
                <wp:positionV relativeFrom="paragraph">
                  <wp:posOffset>222250</wp:posOffset>
                </wp:positionV>
                <wp:extent cx="6098540" cy="2268220"/>
                <wp:effectExtent l="0" t="0" r="16510" b="14605"/>
                <wp:wrapTopAndBottom/>
                <wp:docPr id="3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8540" cy="2268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A4ABAC" w14:textId="77777777" w:rsidR="00A75A43" w:rsidRPr="00284346" w:rsidRDefault="00332112" w:rsidP="00284346">
                            <w:p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284346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Whether to consider timing tracking when associated DL-RS?</w:t>
                            </w:r>
                          </w:p>
                          <w:p w14:paraId="555ACEFC" w14:textId="77777777" w:rsidR="00A75A43" w:rsidRPr="00284346" w:rsidRDefault="00332112" w:rsidP="00284346">
                            <w:pPr>
                              <w:numPr>
                                <w:ilvl w:val="0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284346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Sub1. Whether to consider timing tracking when associated DL-RS is known but QCLed with a different qcl-Type1 RS?</w:t>
                            </w:r>
                          </w:p>
                          <w:p w14:paraId="17C369CC" w14:textId="77777777" w:rsidR="00A75A43" w:rsidRPr="00284346" w:rsidRDefault="00332112" w:rsidP="00284346">
                            <w:pPr>
                              <w:numPr>
                                <w:ilvl w:val="1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284346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1: No</w:t>
                            </w:r>
                          </w:p>
                          <w:p w14:paraId="3EBE7F31" w14:textId="77777777" w:rsidR="00A75A43" w:rsidRPr="00284346" w:rsidRDefault="00332112" w:rsidP="00284346">
                            <w:pPr>
                              <w:numPr>
                                <w:ilvl w:val="1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284346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Option 2: </w:t>
                            </w:r>
                            <w:r w:rsidRPr="00284346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Yes</w:t>
                            </w:r>
                          </w:p>
                          <w:p w14:paraId="2D224A9A" w14:textId="77777777" w:rsidR="00A75A43" w:rsidRPr="00284346" w:rsidRDefault="00332112" w:rsidP="00284346">
                            <w:pPr>
                              <w:numPr>
                                <w:ilvl w:val="1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284346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Option </w:t>
                            </w:r>
                            <w:r w:rsidRPr="00284346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3</w:t>
                            </w:r>
                            <w:r w:rsidRPr="00284346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: </w:t>
                            </w:r>
                            <w:r w:rsidRPr="00284346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No requirement will be defined.</w:t>
                            </w:r>
                          </w:p>
                          <w:p w14:paraId="1794BA95" w14:textId="77777777" w:rsidR="00A75A43" w:rsidRPr="00284346" w:rsidRDefault="00332112" w:rsidP="00284346">
                            <w:pPr>
                              <w:numPr>
                                <w:ilvl w:val="1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284346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 xml:space="preserve">Option 4: </w:t>
                            </w:r>
                          </w:p>
                          <w:p w14:paraId="3FC6A84A" w14:textId="77777777" w:rsidR="00A75A43" w:rsidRPr="00284346" w:rsidRDefault="00332112" w:rsidP="00284346">
                            <w:pPr>
                              <w:numPr>
                                <w:ilvl w:val="2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284346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No for SRS spatial relation changes</w:t>
                            </w:r>
                          </w:p>
                          <w:p w14:paraId="433307A2" w14:textId="77777777" w:rsidR="00A75A43" w:rsidRPr="00284346" w:rsidRDefault="00332112" w:rsidP="00284346">
                            <w:pPr>
                              <w:numPr>
                                <w:ilvl w:val="2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284346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Yes for PUCCH spatial relation changes</w:t>
                            </w:r>
                          </w:p>
                          <w:p w14:paraId="36996D1E" w14:textId="77777777" w:rsidR="00A75A43" w:rsidRPr="00284346" w:rsidRDefault="00332112" w:rsidP="00284346">
                            <w:pPr>
                              <w:numPr>
                                <w:ilvl w:val="0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284346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Sub2. Whether to consider timing tracking when associated DL-RS is an unknown DL RS?</w:t>
                            </w:r>
                          </w:p>
                          <w:p w14:paraId="36FBE23A" w14:textId="77777777" w:rsidR="00A75A43" w:rsidRPr="00284346" w:rsidRDefault="00332112" w:rsidP="00284346">
                            <w:pPr>
                              <w:numPr>
                                <w:ilvl w:val="1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284346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1: No</w:t>
                            </w:r>
                          </w:p>
                          <w:p w14:paraId="7822AC19" w14:textId="77777777" w:rsidR="00A75A43" w:rsidRPr="00284346" w:rsidRDefault="00332112" w:rsidP="00284346">
                            <w:pPr>
                              <w:numPr>
                                <w:ilvl w:val="1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284346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Option 2: </w:t>
                            </w:r>
                            <w:r w:rsidRPr="00284346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Yes</w:t>
                            </w:r>
                          </w:p>
                          <w:p w14:paraId="0B7FDF8B" w14:textId="653143E6" w:rsidR="00284346" w:rsidRPr="00E70E0B" w:rsidRDefault="00284346" w:rsidP="00284346">
                            <w:pPr>
                              <w:numPr>
                                <w:ilvl w:val="1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284346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Option 3: </w:t>
                            </w:r>
                            <w:r w:rsidRPr="00284346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No requirement will be defined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16A7902" id="テキスト ボックス 3" o:spid="_x0000_s1027" type="#_x0000_t202" style="position:absolute;left:0;text-align:left;margin-left:-.05pt;margin-top:17.5pt;width:480.2pt;height:178.6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">
                <v:textbox style="mso-fit-shape-to-text:t">
                  <w:txbxContent>
                    <w:p w14:paraId="71A4ABAC" w14:textId="77777777" w:rsidR="00A75A43" w:rsidRPr="00284346" w:rsidRDefault="00332112" w:rsidP="00284346">
                      <w:pPr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284346">
                        <w:rPr>
                          <w:rFonts w:eastAsia="SimSun"/>
                          <w:szCs w:val="24"/>
                          <w:lang w:eastAsia="zh-CN"/>
                        </w:rPr>
                        <w:t>Whether to consider timing tracking when associated DL-RS?</w:t>
                      </w:r>
                    </w:p>
                    <w:p w14:paraId="555ACEFC" w14:textId="77777777" w:rsidR="00A75A43" w:rsidRPr="00284346" w:rsidRDefault="00332112" w:rsidP="00284346">
                      <w:pPr>
                        <w:numPr>
                          <w:ilvl w:val="0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284346">
                        <w:rPr>
                          <w:rFonts w:eastAsia="SimSun"/>
                          <w:szCs w:val="24"/>
                          <w:lang w:eastAsia="zh-CN"/>
                        </w:rPr>
                        <w:t>Sub1. Whether to consider timing tracking when associated DL-RS is known but QCLed with a different qcl-Type1 RS?</w:t>
                      </w:r>
                    </w:p>
                    <w:p w14:paraId="17C369CC" w14:textId="77777777" w:rsidR="00A75A43" w:rsidRPr="00284346" w:rsidRDefault="00332112" w:rsidP="00284346">
                      <w:pPr>
                        <w:numPr>
                          <w:ilvl w:val="1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284346">
                        <w:rPr>
                          <w:rFonts w:eastAsia="SimSun"/>
                          <w:szCs w:val="24"/>
                          <w:lang w:eastAsia="zh-CN"/>
                        </w:rPr>
                        <w:t>Option 1: No</w:t>
                      </w:r>
                    </w:p>
                    <w:p w14:paraId="3EBE7F31" w14:textId="77777777" w:rsidR="00A75A43" w:rsidRPr="00284346" w:rsidRDefault="00332112" w:rsidP="00284346">
                      <w:pPr>
                        <w:numPr>
                          <w:ilvl w:val="1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284346">
                        <w:rPr>
                          <w:rFonts w:eastAsia="SimSun"/>
                          <w:szCs w:val="24"/>
                          <w:lang w:eastAsia="zh-CN"/>
                        </w:rPr>
                        <w:t xml:space="preserve">Option 2: </w:t>
                      </w:r>
                      <w:r w:rsidRPr="00284346">
                        <w:rPr>
                          <w:rFonts w:eastAsia="SimSun"/>
                          <w:szCs w:val="24"/>
                          <w:lang w:val="en-US" w:eastAsia="zh-CN"/>
                        </w:rPr>
                        <w:t>Yes</w:t>
                      </w:r>
                    </w:p>
                    <w:p w14:paraId="2D224A9A" w14:textId="77777777" w:rsidR="00A75A43" w:rsidRPr="00284346" w:rsidRDefault="00332112" w:rsidP="00284346">
                      <w:pPr>
                        <w:numPr>
                          <w:ilvl w:val="1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284346">
                        <w:rPr>
                          <w:rFonts w:eastAsia="SimSun"/>
                          <w:szCs w:val="24"/>
                          <w:lang w:eastAsia="zh-CN"/>
                        </w:rPr>
                        <w:t xml:space="preserve">Option </w:t>
                      </w:r>
                      <w:r w:rsidRPr="00284346">
                        <w:rPr>
                          <w:rFonts w:eastAsia="SimSun"/>
                          <w:szCs w:val="24"/>
                          <w:lang w:val="en-US" w:eastAsia="zh-CN"/>
                        </w:rPr>
                        <w:t>3</w:t>
                      </w:r>
                      <w:r w:rsidRPr="00284346">
                        <w:rPr>
                          <w:rFonts w:eastAsia="SimSun"/>
                          <w:szCs w:val="24"/>
                          <w:lang w:eastAsia="zh-CN"/>
                        </w:rPr>
                        <w:t xml:space="preserve">: </w:t>
                      </w:r>
                      <w:r w:rsidRPr="00284346">
                        <w:rPr>
                          <w:rFonts w:eastAsia="SimSun"/>
                          <w:szCs w:val="24"/>
                          <w:lang w:val="en-US" w:eastAsia="zh-CN"/>
                        </w:rPr>
                        <w:t>No requirement will be defined.</w:t>
                      </w:r>
                    </w:p>
                    <w:p w14:paraId="1794BA95" w14:textId="77777777" w:rsidR="00A75A43" w:rsidRPr="00284346" w:rsidRDefault="00332112" w:rsidP="00284346">
                      <w:pPr>
                        <w:numPr>
                          <w:ilvl w:val="1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284346">
                        <w:rPr>
                          <w:rFonts w:eastAsia="SimSun"/>
                          <w:szCs w:val="24"/>
                          <w:lang w:val="en-US" w:eastAsia="zh-CN"/>
                        </w:rPr>
                        <w:t xml:space="preserve">Option 4: </w:t>
                      </w:r>
                    </w:p>
                    <w:p w14:paraId="3FC6A84A" w14:textId="77777777" w:rsidR="00A75A43" w:rsidRPr="00284346" w:rsidRDefault="00332112" w:rsidP="00284346">
                      <w:pPr>
                        <w:numPr>
                          <w:ilvl w:val="2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284346">
                        <w:rPr>
                          <w:rFonts w:eastAsia="SimSun"/>
                          <w:szCs w:val="24"/>
                          <w:lang w:val="en-US" w:eastAsia="zh-CN"/>
                        </w:rPr>
                        <w:t>No for SRS spatial relation changes</w:t>
                      </w:r>
                    </w:p>
                    <w:p w14:paraId="433307A2" w14:textId="77777777" w:rsidR="00A75A43" w:rsidRPr="00284346" w:rsidRDefault="00332112" w:rsidP="00284346">
                      <w:pPr>
                        <w:numPr>
                          <w:ilvl w:val="2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284346">
                        <w:rPr>
                          <w:rFonts w:eastAsia="SimSun"/>
                          <w:szCs w:val="24"/>
                          <w:lang w:val="en-US" w:eastAsia="zh-CN"/>
                        </w:rPr>
                        <w:t>Yes for PUCCH spatial relation changes</w:t>
                      </w:r>
                    </w:p>
                    <w:p w14:paraId="36996D1E" w14:textId="77777777" w:rsidR="00A75A43" w:rsidRPr="00284346" w:rsidRDefault="00332112" w:rsidP="00284346">
                      <w:pPr>
                        <w:numPr>
                          <w:ilvl w:val="0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284346">
                        <w:rPr>
                          <w:rFonts w:eastAsia="SimSun"/>
                          <w:szCs w:val="24"/>
                          <w:lang w:eastAsia="zh-CN"/>
                        </w:rPr>
                        <w:t>Sub2. Whether to consider timing tracking when associated DL-RS is an unknown DL RS?</w:t>
                      </w:r>
                    </w:p>
                    <w:p w14:paraId="36FBE23A" w14:textId="77777777" w:rsidR="00A75A43" w:rsidRPr="00284346" w:rsidRDefault="00332112" w:rsidP="00284346">
                      <w:pPr>
                        <w:numPr>
                          <w:ilvl w:val="1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284346">
                        <w:rPr>
                          <w:rFonts w:eastAsia="SimSun"/>
                          <w:szCs w:val="24"/>
                          <w:lang w:eastAsia="zh-CN"/>
                        </w:rPr>
                        <w:t>Option 1: No</w:t>
                      </w:r>
                    </w:p>
                    <w:p w14:paraId="7822AC19" w14:textId="77777777" w:rsidR="00A75A43" w:rsidRPr="00284346" w:rsidRDefault="00332112" w:rsidP="00284346">
                      <w:pPr>
                        <w:numPr>
                          <w:ilvl w:val="1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284346">
                        <w:rPr>
                          <w:rFonts w:eastAsia="SimSun"/>
                          <w:szCs w:val="24"/>
                          <w:lang w:eastAsia="zh-CN"/>
                        </w:rPr>
                        <w:t xml:space="preserve">Option 2: </w:t>
                      </w:r>
                      <w:r w:rsidRPr="00284346">
                        <w:rPr>
                          <w:rFonts w:eastAsia="SimSun"/>
                          <w:szCs w:val="24"/>
                          <w:lang w:val="en-US" w:eastAsia="zh-CN"/>
                        </w:rPr>
                        <w:t>Yes</w:t>
                      </w:r>
                    </w:p>
                    <w:p w14:paraId="0B7FDF8B" w14:textId="653143E6" w:rsidR="00284346" w:rsidRPr="00E70E0B" w:rsidRDefault="00284346" w:rsidP="00284346">
                      <w:pPr>
                        <w:numPr>
                          <w:ilvl w:val="1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284346">
                        <w:rPr>
                          <w:rFonts w:eastAsia="SimSun"/>
                          <w:szCs w:val="24"/>
                          <w:lang w:eastAsia="zh-CN"/>
                        </w:rPr>
                        <w:t xml:space="preserve">Option 3: </w:t>
                      </w:r>
                      <w:r w:rsidRPr="00284346">
                        <w:rPr>
                          <w:rFonts w:eastAsia="SimSun"/>
                          <w:szCs w:val="24"/>
                          <w:lang w:val="en-US" w:eastAsia="zh-CN"/>
                        </w:rPr>
                        <w:t>No requirement will be defined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57484">
        <w:rPr>
          <w:lang w:eastAsia="ja-JP"/>
        </w:rPr>
        <w:t>Ac</w:t>
      </w:r>
      <w:r w:rsidR="00645BA4">
        <w:rPr>
          <w:lang w:eastAsia="ja-JP"/>
        </w:rPr>
        <w:t xml:space="preserve">cording to WF [1], </w:t>
      </w:r>
      <w:r w:rsidR="007A667F">
        <w:rPr>
          <w:lang w:eastAsia="ja-JP"/>
        </w:rPr>
        <w:t>there</w:t>
      </w:r>
      <w:r w:rsidR="00E874A1">
        <w:rPr>
          <w:lang w:eastAsia="ja-JP"/>
        </w:rPr>
        <w:t xml:space="preserve"> </w:t>
      </w:r>
      <w:bookmarkStart w:id="1" w:name="_GoBack"/>
      <w:bookmarkEnd w:id="1"/>
      <w:r w:rsidR="007A667F">
        <w:rPr>
          <w:lang w:eastAsia="ja-JP"/>
        </w:rPr>
        <w:t>are</w:t>
      </w:r>
      <w:r w:rsidRPr="00284346">
        <w:rPr>
          <w:lang w:eastAsia="ja-JP"/>
        </w:rPr>
        <w:t xml:space="preserve"> remaining issue</w:t>
      </w:r>
      <w:r>
        <w:rPr>
          <w:lang w:eastAsia="ja-JP"/>
        </w:rPr>
        <w:t>s</w:t>
      </w:r>
      <w:r w:rsidRPr="00284346">
        <w:rPr>
          <w:lang w:eastAsia="ja-JP"/>
        </w:rPr>
        <w:t xml:space="preserve"> of time tracking consideration as follows</w:t>
      </w:r>
      <w:r w:rsidR="00547D36">
        <w:rPr>
          <w:lang w:eastAsia="ja-JP"/>
        </w:rPr>
        <w:t>:</w:t>
      </w:r>
    </w:p>
    <w:p w14:paraId="06E62B10" w14:textId="71616B65" w:rsidR="00934380" w:rsidRDefault="00CC1478" w:rsidP="00934380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When UL spatial relation info needs to be switched, </w:t>
      </w:r>
      <w:r>
        <w:rPr>
          <w:lang w:eastAsia="ja-JP"/>
        </w:rPr>
        <w:t>TCI state shall be changed beforehand especially in the case that source RS is DL-RS. According to existing specification f</w:t>
      </w:r>
      <w:r w:rsidR="00BD493B">
        <w:rPr>
          <w:lang w:eastAsia="ja-JP"/>
        </w:rPr>
        <w:t>or active TCI state change, timing</w:t>
      </w:r>
      <w:r>
        <w:rPr>
          <w:lang w:eastAsia="ja-JP"/>
        </w:rPr>
        <w:t xml:space="preserve"> tracking is performed upon this TCI state change </w:t>
      </w:r>
      <w:r w:rsidR="007141ED">
        <w:rPr>
          <w:lang w:eastAsia="ja-JP"/>
        </w:rPr>
        <w:t>procedure if needed. If the source RS of new TCI state is unknown, it must be known after TCI state switching since</w:t>
      </w:r>
      <w:r w:rsidR="00BD493B">
        <w:rPr>
          <w:lang w:eastAsia="ja-JP"/>
        </w:rPr>
        <w:t xml:space="preserve"> UE perform L1-RSRP measurement. Therefore, timing tracking shall not be required for sub1 and </w:t>
      </w:r>
      <w:r w:rsidR="00934380">
        <w:rPr>
          <w:lang w:eastAsia="ja-JP"/>
        </w:rPr>
        <w:t>no requirement shall be defined for sub2.</w:t>
      </w:r>
    </w:p>
    <w:p w14:paraId="6D6EEE50" w14:textId="77777777" w:rsidR="00934380" w:rsidRPr="00934380" w:rsidRDefault="00934380" w:rsidP="00934380">
      <w:pPr>
        <w:jc w:val="both"/>
        <w:rPr>
          <w:b/>
          <w:lang w:eastAsia="ja-JP"/>
        </w:rPr>
      </w:pPr>
      <w:r w:rsidRPr="00934380">
        <w:rPr>
          <w:b/>
          <w:lang w:eastAsia="ja-JP"/>
        </w:rPr>
        <w:t xml:space="preserve">Observation 2: Timing tracking is performed upon TCI state change procedure if needed. </w:t>
      </w:r>
    </w:p>
    <w:p w14:paraId="4161E44C" w14:textId="2DE1279D" w:rsidR="00934380" w:rsidRPr="00934380" w:rsidRDefault="00934380" w:rsidP="00934380">
      <w:pPr>
        <w:jc w:val="both"/>
        <w:rPr>
          <w:b/>
          <w:lang w:eastAsia="ja-JP"/>
        </w:rPr>
      </w:pPr>
      <w:r w:rsidRPr="00934380">
        <w:rPr>
          <w:b/>
          <w:lang w:eastAsia="ja-JP"/>
        </w:rPr>
        <w:t>Observation 3: If the source RS of new TCI state is unknown, it must be known after TCI state switching since UE perform L1-RSRP measurement.</w:t>
      </w:r>
    </w:p>
    <w:p w14:paraId="020CBE63" w14:textId="0B4142BA" w:rsidR="00757484" w:rsidRPr="00934380" w:rsidRDefault="00934380" w:rsidP="00934380">
      <w:pPr>
        <w:jc w:val="both"/>
        <w:rPr>
          <w:lang w:eastAsia="ja-JP"/>
        </w:rPr>
      </w:pPr>
      <w:r>
        <w:rPr>
          <w:b/>
          <w:lang w:eastAsia="ja-JP"/>
        </w:rPr>
        <w:t>Proposal 2: T</w:t>
      </w:r>
      <w:r w:rsidRPr="00BD493B">
        <w:rPr>
          <w:b/>
          <w:lang w:eastAsia="ja-JP"/>
        </w:rPr>
        <w:t>iming trackin</w:t>
      </w:r>
      <w:r>
        <w:rPr>
          <w:b/>
          <w:lang w:eastAsia="ja-JP"/>
        </w:rPr>
        <w:t>g shall not be required for sub</w:t>
      </w:r>
      <w:r w:rsidRPr="00BD493B">
        <w:rPr>
          <w:b/>
          <w:lang w:eastAsia="ja-JP"/>
        </w:rPr>
        <w:t>1 and no requi</w:t>
      </w:r>
      <w:r>
        <w:rPr>
          <w:b/>
          <w:lang w:eastAsia="ja-JP"/>
        </w:rPr>
        <w:t>rement shall be defined for sub</w:t>
      </w:r>
      <w:r w:rsidRPr="00BD493B">
        <w:rPr>
          <w:b/>
          <w:lang w:eastAsia="ja-JP"/>
        </w:rPr>
        <w:t>2.</w:t>
      </w:r>
    </w:p>
    <w:p w14:paraId="6CB1C7F3" w14:textId="672ACB57" w:rsidR="00103B38" w:rsidRDefault="00F80D15" w:rsidP="00F80D15">
      <w:pPr>
        <w:pStyle w:val="1"/>
        <w:numPr>
          <w:ilvl w:val="1"/>
          <w:numId w:val="1"/>
        </w:numPr>
        <w:spacing w:after="120"/>
        <w:jc w:val="both"/>
        <w:rPr>
          <w:sz w:val="28"/>
          <w:lang w:eastAsia="ja-JP"/>
        </w:rPr>
      </w:pPr>
      <w:r w:rsidRPr="00F80D15">
        <w:rPr>
          <w:sz w:val="28"/>
          <w:lang w:eastAsia="ja-JP"/>
        </w:rPr>
        <w:t>UE behaviour when the UL signal has spatial relation to an unknown DL-RS</w:t>
      </w:r>
    </w:p>
    <w:p w14:paraId="4E84373E" w14:textId="3B1E5B95" w:rsidR="00103B38" w:rsidRPr="00547D36" w:rsidRDefault="00F80D15" w:rsidP="001357DA">
      <w:pPr>
        <w:jc w:val="both"/>
        <w:rPr>
          <w:lang w:eastAsia="ja-JP"/>
        </w:rPr>
      </w:pPr>
      <w:r>
        <w:rPr>
          <w:rFonts w:ascii="ＭＳ Ｐゴシック" w:eastAsia="ＭＳ Ｐゴシック" w:hAnsi="ＭＳ Ｐゴシック" w:cs="ＭＳ Ｐゴシック"/>
          <w:noProof/>
          <w:sz w:val="24"/>
          <w:szCs w:val="24"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2FBD8494" wp14:editId="1E5429CE">
                <wp:simplePos x="0" y="0"/>
                <wp:positionH relativeFrom="column">
                  <wp:posOffset>-635</wp:posOffset>
                </wp:positionH>
                <wp:positionV relativeFrom="paragraph">
                  <wp:posOffset>368300</wp:posOffset>
                </wp:positionV>
                <wp:extent cx="6098540" cy="2268220"/>
                <wp:effectExtent l="0" t="0" r="16510" b="14605"/>
                <wp:wrapTopAndBottom/>
                <wp:docPr id="9" name="テキスト ボック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8540" cy="2268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E5D30E" w14:textId="77777777" w:rsidR="00A75A43" w:rsidRPr="00F80D15" w:rsidRDefault="00332112" w:rsidP="00F80D15">
                            <w:p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F80D1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When the UL signal has spatial relation to an unknown DL RS,</w:t>
                            </w:r>
                          </w:p>
                          <w:p w14:paraId="31DEB99F" w14:textId="77777777" w:rsidR="00A75A43" w:rsidRPr="00F80D15" w:rsidRDefault="00332112" w:rsidP="00F80D15">
                            <w:pPr>
                              <w:numPr>
                                <w:ilvl w:val="0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F80D1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1: UE transmits using previous TX beam</w:t>
                            </w:r>
                          </w:p>
                          <w:p w14:paraId="4883D411" w14:textId="77777777" w:rsidR="00A75A43" w:rsidRPr="00F80D15" w:rsidRDefault="00332112" w:rsidP="00F80D15">
                            <w:pPr>
                              <w:numPr>
                                <w:ilvl w:val="0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F80D1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2: Drop UL transmission until TCI state is known</w:t>
                            </w:r>
                          </w:p>
                          <w:p w14:paraId="07B11982" w14:textId="681911A3" w:rsidR="00F80D15" w:rsidRPr="00F80D15" w:rsidRDefault="00332112" w:rsidP="00F80D15">
                            <w:pPr>
                              <w:numPr>
                                <w:ilvl w:val="0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F80D1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Option 3: Up to UE implementation </w:t>
                            </w:r>
                            <w:r w:rsidRPr="00F80D15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and no need to be specified.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FBD8494" id="テキスト ボックス 9" o:spid="_x0000_s1028" type="#_x0000_t202" style="position:absolute;left:0;text-align:left;margin-left:-.05pt;margin-top:29pt;width:480.2pt;height:178.6pt;z-index:2516736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">
                <v:textbox style="mso-fit-shape-to-text:t">
                  <w:txbxContent>
                    <w:p w14:paraId="5EE5D30E" w14:textId="77777777" w:rsidR="00A75A43" w:rsidRPr="00F80D15" w:rsidRDefault="00332112" w:rsidP="00F80D15">
                      <w:pPr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F80D15">
                        <w:rPr>
                          <w:rFonts w:eastAsia="SimSun"/>
                          <w:szCs w:val="24"/>
                          <w:lang w:eastAsia="zh-CN"/>
                        </w:rPr>
                        <w:t>When the UL signal has spatial relation to an unknown DL RS,</w:t>
                      </w:r>
                    </w:p>
                    <w:p w14:paraId="31DEB99F" w14:textId="77777777" w:rsidR="00A75A43" w:rsidRPr="00F80D15" w:rsidRDefault="00332112" w:rsidP="00F80D15">
                      <w:pPr>
                        <w:numPr>
                          <w:ilvl w:val="0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F80D15">
                        <w:rPr>
                          <w:rFonts w:eastAsia="SimSun"/>
                          <w:szCs w:val="24"/>
                          <w:lang w:eastAsia="zh-CN"/>
                        </w:rPr>
                        <w:t>Option 1: UE transmits using previous TX beam</w:t>
                      </w:r>
                    </w:p>
                    <w:p w14:paraId="4883D411" w14:textId="77777777" w:rsidR="00A75A43" w:rsidRPr="00F80D15" w:rsidRDefault="00332112" w:rsidP="00F80D15">
                      <w:pPr>
                        <w:numPr>
                          <w:ilvl w:val="0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F80D15">
                        <w:rPr>
                          <w:rFonts w:eastAsia="SimSun"/>
                          <w:szCs w:val="24"/>
                          <w:lang w:eastAsia="zh-CN"/>
                        </w:rPr>
                        <w:t>Option 2: Drop UL transmission until TCI state is known</w:t>
                      </w:r>
                    </w:p>
                    <w:p w14:paraId="07B11982" w14:textId="681911A3" w:rsidR="00F80D15" w:rsidRPr="00F80D15" w:rsidRDefault="00332112" w:rsidP="00F80D15">
                      <w:pPr>
                        <w:numPr>
                          <w:ilvl w:val="0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F80D15">
                        <w:rPr>
                          <w:rFonts w:eastAsia="SimSun"/>
                          <w:szCs w:val="24"/>
                          <w:lang w:eastAsia="zh-CN"/>
                        </w:rPr>
                        <w:t xml:space="preserve">Option 3: Up to UE implementation </w:t>
                      </w:r>
                      <w:r w:rsidRPr="00F80D15">
                        <w:rPr>
                          <w:rFonts w:eastAsia="SimSun"/>
                          <w:szCs w:val="24"/>
                          <w:lang w:val="en-US" w:eastAsia="zh-CN"/>
                        </w:rPr>
                        <w:t>and no need to be specified.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103B38">
        <w:rPr>
          <w:lang w:eastAsia="ja-JP"/>
        </w:rPr>
        <w:t xml:space="preserve">According to WF [1], there is a remaining issue of </w:t>
      </w:r>
      <w:r w:rsidR="00547D36" w:rsidRPr="00547D36">
        <w:rPr>
          <w:lang w:eastAsia="ja-JP"/>
        </w:rPr>
        <w:t>UE behaviour when the UL signal has spatial relation to an unknown DL-RS</w:t>
      </w:r>
      <w:r w:rsidR="00103B38">
        <w:rPr>
          <w:lang w:eastAsia="ja-JP"/>
        </w:rPr>
        <w:t xml:space="preserve"> as follows:</w:t>
      </w:r>
    </w:p>
    <w:p w14:paraId="446F253B" w14:textId="77777777" w:rsidR="00547D36" w:rsidRDefault="00547D36" w:rsidP="00547D36">
      <w:pPr>
        <w:jc w:val="both"/>
        <w:rPr>
          <w:lang w:eastAsia="ja-JP"/>
        </w:rPr>
      </w:pPr>
      <w:r>
        <w:rPr>
          <w:lang w:eastAsia="ja-JP"/>
        </w:rPr>
        <w:t>From the system point of view, NW should control UE behaviour as much as possible and UE should refrain transmitting signal with ambiguous condition to avoid unnecessary interference. Therefore Option 1 or 2 is better solution.</w:t>
      </w:r>
    </w:p>
    <w:p w14:paraId="64F6C4DC" w14:textId="07963BE6" w:rsidR="00103B38" w:rsidRDefault="0059161C" w:rsidP="00547D36">
      <w:pPr>
        <w:jc w:val="both"/>
        <w:rPr>
          <w:b/>
          <w:lang w:eastAsia="ja-JP"/>
        </w:rPr>
      </w:pPr>
      <w:r>
        <w:rPr>
          <w:b/>
          <w:lang w:eastAsia="ja-JP"/>
        </w:rPr>
        <w:t>Proposal 3</w:t>
      </w:r>
      <w:r w:rsidR="00547D36" w:rsidRPr="00F60C7B">
        <w:rPr>
          <w:b/>
          <w:lang w:eastAsia="ja-JP"/>
        </w:rPr>
        <w:t xml:space="preserve">: UE shall use previous TX beam </w:t>
      </w:r>
      <w:r w:rsidR="00547D36">
        <w:rPr>
          <w:b/>
          <w:lang w:eastAsia="ja-JP"/>
        </w:rPr>
        <w:t xml:space="preserve">or drop the corresponding UL transmission </w:t>
      </w:r>
      <w:r w:rsidR="00547D36" w:rsidRPr="00F60C7B">
        <w:rPr>
          <w:b/>
          <w:lang w:eastAsia="ja-JP"/>
        </w:rPr>
        <w:t>when the UL signal has spatial relation to an unknown TCI-state.</w:t>
      </w:r>
    </w:p>
    <w:p w14:paraId="2EF5E4D1" w14:textId="77A9FE6B" w:rsidR="00547D36" w:rsidRDefault="00547D36" w:rsidP="00547D36">
      <w:pPr>
        <w:pStyle w:val="1"/>
        <w:numPr>
          <w:ilvl w:val="1"/>
          <w:numId w:val="1"/>
        </w:numPr>
        <w:spacing w:after="120"/>
        <w:jc w:val="both"/>
        <w:rPr>
          <w:sz w:val="28"/>
          <w:lang w:eastAsia="ja-JP"/>
        </w:rPr>
      </w:pPr>
      <w:r w:rsidRPr="00547D36">
        <w:rPr>
          <w:sz w:val="28"/>
          <w:lang w:eastAsia="ja-JP"/>
        </w:rPr>
        <w:lastRenderedPageBreak/>
        <w:t>Delay requirement for UE which only supports BC Bit-0 when spatial relation is associated with DL RS</w:t>
      </w:r>
    </w:p>
    <w:p w14:paraId="583E0F86" w14:textId="10964C9E" w:rsidR="00547D36" w:rsidRPr="00547D36" w:rsidRDefault="00547D36" w:rsidP="00547D36">
      <w:pPr>
        <w:jc w:val="both"/>
        <w:rPr>
          <w:lang w:eastAsia="ja-JP"/>
        </w:rPr>
      </w:pPr>
      <w:r>
        <w:rPr>
          <w:rFonts w:ascii="ＭＳ Ｐゴシック" w:eastAsia="ＭＳ Ｐゴシック" w:hAnsi="ＭＳ Ｐゴシック" w:cs="ＭＳ Ｐゴシック"/>
          <w:noProof/>
          <w:sz w:val="24"/>
          <w:szCs w:val="24"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24D05623" wp14:editId="67853B81">
                <wp:simplePos x="0" y="0"/>
                <wp:positionH relativeFrom="column">
                  <wp:posOffset>-635</wp:posOffset>
                </wp:positionH>
                <wp:positionV relativeFrom="paragraph">
                  <wp:posOffset>368300</wp:posOffset>
                </wp:positionV>
                <wp:extent cx="6098540" cy="2268220"/>
                <wp:effectExtent l="0" t="0" r="16510" b="14605"/>
                <wp:wrapTopAndBottom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8540" cy="2268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094104" w14:textId="77777777" w:rsidR="006E7CBF" w:rsidRPr="00CF0C96" w:rsidRDefault="007C11E3" w:rsidP="00CF0C96">
                            <w:p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CF0C96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H</w:t>
                            </w:r>
                            <w:r w:rsidRPr="00CF0C96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ow to deduce</w:t>
                            </w:r>
                            <w:r w:rsidRPr="00CF0C96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the delay requirement for UE which only supports BC Bit-0 when spatial relation is associated with DL RS?</w:t>
                            </w:r>
                          </w:p>
                          <w:p w14:paraId="430FEFA0" w14:textId="77777777" w:rsidR="006E7CBF" w:rsidRPr="00CF0C96" w:rsidRDefault="007C11E3" w:rsidP="00CF0C96">
                            <w:pPr>
                              <w:numPr>
                                <w:ilvl w:val="0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CF0C96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Option 1: The same delay requirement as BC Bit-1 UE </w:t>
                            </w:r>
                          </w:p>
                          <w:p w14:paraId="080EB888" w14:textId="09309A7D" w:rsidR="00547D36" w:rsidRPr="00CF0C96" w:rsidRDefault="007C11E3" w:rsidP="00CF0C96">
                            <w:pPr>
                              <w:numPr>
                                <w:ilvl w:val="0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CF0C96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Option 2: </w:t>
                            </w:r>
                            <w:r w:rsidRPr="00CF0C96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Always plus the SRS beam sweeping duration compared to BC Bit-1 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4D05623" id="テキスト ボックス 1" o:spid="_x0000_s1029" type="#_x0000_t202" style="position:absolute;left:0;text-align:left;margin-left:-.05pt;margin-top:29pt;width:480.2pt;height:178.6pt;z-index:2516756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">
                <v:textbox style="mso-fit-shape-to-text:t">
                  <w:txbxContent>
                    <w:p w14:paraId="09094104" w14:textId="77777777" w:rsidR="00000000" w:rsidRPr="00CF0C96" w:rsidRDefault="007C11E3" w:rsidP="00CF0C96">
                      <w:pPr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CF0C96">
                        <w:rPr>
                          <w:rFonts w:eastAsia="SimSun"/>
                          <w:szCs w:val="24"/>
                          <w:lang w:eastAsia="zh-CN"/>
                        </w:rPr>
                        <w:t>H</w:t>
                      </w:r>
                      <w:r w:rsidRPr="00CF0C96">
                        <w:rPr>
                          <w:rFonts w:eastAsia="SimSun"/>
                          <w:szCs w:val="24"/>
                          <w:lang w:val="en-US" w:eastAsia="zh-CN"/>
                        </w:rPr>
                        <w:t>ow to deduce</w:t>
                      </w:r>
                      <w:r w:rsidRPr="00CF0C96">
                        <w:rPr>
                          <w:rFonts w:eastAsia="SimSun"/>
                          <w:szCs w:val="24"/>
                          <w:lang w:eastAsia="zh-CN"/>
                        </w:rPr>
                        <w:t xml:space="preserve"> the delay requirement for UE which only supports BC Bit-0 when spatial relation is associated with DL RS?</w:t>
                      </w:r>
                    </w:p>
                    <w:p w14:paraId="430FEFA0" w14:textId="77777777" w:rsidR="00000000" w:rsidRPr="00CF0C96" w:rsidRDefault="007C11E3" w:rsidP="00CF0C96">
                      <w:pPr>
                        <w:numPr>
                          <w:ilvl w:val="0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CF0C96">
                        <w:rPr>
                          <w:rFonts w:eastAsia="SimSun"/>
                          <w:szCs w:val="24"/>
                          <w:lang w:eastAsia="zh-CN"/>
                        </w:rPr>
                        <w:t>Option 1: The same delay require</w:t>
                      </w:r>
                      <w:r w:rsidRPr="00CF0C96">
                        <w:rPr>
                          <w:rFonts w:eastAsia="SimSun"/>
                          <w:szCs w:val="24"/>
                          <w:lang w:eastAsia="zh-CN"/>
                        </w:rPr>
                        <w:t xml:space="preserve">ment as BC Bit-1 UE </w:t>
                      </w:r>
                    </w:p>
                    <w:p w14:paraId="080EB888" w14:textId="09309A7D" w:rsidR="00547D36" w:rsidRPr="00CF0C96" w:rsidRDefault="007C11E3" w:rsidP="00CF0C96">
                      <w:pPr>
                        <w:numPr>
                          <w:ilvl w:val="0"/>
                          <w:numId w:val="8"/>
                        </w:numPr>
                        <w:spacing w:after="120"/>
                        <w:rPr>
                          <w:rFonts w:eastAsia="SimSun" w:hint="eastAsia"/>
                          <w:szCs w:val="24"/>
                          <w:lang w:val="en-US" w:eastAsia="zh-CN"/>
                        </w:rPr>
                      </w:pPr>
                      <w:r w:rsidRPr="00CF0C96">
                        <w:rPr>
                          <w:rFonts w:eastAsia="SimSun"/>
                          <w:szCs w:val="24"/>
                          <w:lang w:eastAsia="zh-CN"/>
                        </w:rPr>
                        <w:t xml:space="preserve">Option 2: </w:t>
                      </w:r>
                      <w:r w:rsidRPr="00CF0C96">
                        <w:rPr>
                          <w:rFonts w:eastAsia="SimSun"/>
                          <w:szCs w:val="24"/>
                          <w:lang w:val="en-US" w:eastAsia="zh-CN"/>
                        </w:rPr>
                        <w:t>Always plus the SRS beam sweeping duration compared to BC Bit-1 UE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lang w:eastAsia="ja-JP"/>
        </w:rPr>
        <w:t>According to WF [1], there is a remaining issue of</w:t>
      </w:r>
      <w:r w:rsidR="00CF0C96" w:rsidRPr="00CF0C96">
        <w:t xml:space="preserve"> </w:t>
      </w:r>
      <w:r w:rsidR="00CF0C96">
        <w:rPr>
          <w:lang w:eastAsia="ja-JP"/>
        </w:rPr>
        <w:t>d</w:t>
      </w:r>
      <w:r w:rsidR="00CF0C96" w:rsidRPr="00CF0C96">
        <w:rPr>
          <w:lang w:eastAsia="ja-JP"/>
        </w:rPr>
        <w:t>elay requirement for UE which only supports BC Bit-0 when spatial relation is associated with DL RS</w:t>
      </w:r>
      <w:r>
        <w:rPr>
          <w:lang w:eastAsia="ja-JP"/>
        </w:rPr>
        <w:t xml:space="preserve"> as follows:</w:t>
      </w:r>
    </w:p>
    <w:p w14:paraId="0AD45D9A" w14:textId="6B44A8E5" w:rsidR="00547D36" w:rsidRDefault="0059161C" w:rsidP="0059161C">
      <w:pPr>
        <w:jc w:val="both"/>
        <w:rPr>
          <w:lang w:eastAsia="ja-JP"/>
        </w:rPr>
      </w:pPr>
      <w:r w:rsidRPr="0059161C">
        <w:rPr>
          <w:lang w:eastAsia="ja-JP"/>
        </w:rPr>
        <w:t>The switching delay requirement should be defined as “required delay for switching from old UL spatial relation info to new UL spatial relation info following NW indication via DCI/MAC-CE/RRC”.</w:t>
      </w:r>
      <w:r>
        <w:rPr>
          <w:lang w:eastAsia="ja-JP"/>
        </w:rPr>
        <w:t xml:space="preserve"> </w:t>
      </w:r>
      <w:r w:rsidR="002D5870">
        <w:rPr>
          <w:rFonts w:hint="eastAsia"/>
          <w:lang w:eastAsia="ja-JP"/>
        </w:rPr>
        <w:t xml:space="preserve">The UE capability </w:t>
      </w:r>
      <w:r w:rsidR="002D5870" w:rsidRPr="00CF0C96">
        <w:rPr>
          <w:i/>
          <w:lang w:eastAsia="ja-JP"/>
        </w:rPr>
        <w:t>beamCorrespondenceWithoutUL-BeamSweeping</w:t>
      </w:r>
      <w:r w:rsidR="002D5870">
        <w:rPr>
          <w:lang w:eastAsia="ja-JP"/>
        </w:rPr>
        <w:t xml:space="preserve"> only indicates performance perspective therefore delay requirement shall be same as BC Bit-1 UE.</w:t>
      </w:r>
    </w:p>
    <w:p w14:paraId="44104790" w14:textId="15089D28" w:rsidR="002D5870" w:rsidRPr="002D5870" w:rsidRDefault="002D5870" w:rsidP="0059161C">
      <w:pPr>
        <w:jc w:val="both"/>
        <w:rPr>
          <w:b/>
          <w:lang w:eastAsia="ja-JP"/>
        </w:rPr>
      </w:pPr>
      <w:r>
        <w:rPr>
          <w:b/>
          <w:lang w:eastAsia="ja-JP"/>
        </w:rPr>
        <w:t xml:space="preserve">Proposal </w:t>
      </w:r>
      <w:r>
        <w:rPr>
          <w:rFonts w:hint="eastAsia"/>
          <w:b/>
          <w:lang w:eastAsia="ja-JP"/>
        </w:rPr>
        <w:t>4</w:t>
      </w:r>
      <w:r w:rsidRPr="00F60C7B">
        <w:rPr>
          <w:b/>
          <w:lang w:eastAsia="ja-JP"/>
        </w:rPr>
        <w:t xml:space="preserve">: </w:t>
      </w:r>
      <w:r>
        <w:rPr>
          <w:b/>
          <w:lang w:eastAsia="ja-JP"/>
        </w:rPr>
        <w:t>D</w:t>
      </w:r>
      <w:r w:rsidRPr="002D5870">
        <w:rPr>
          <w:b/>
          <w:lang w:eastAsia="ja-JP"/>
        </w:rPr>
        <w:t>elay requirement for UE which only supports BC Bit-0</w:t>
      </w:r>
      <w:r>
        <w:rPr>
          <w:b/>
          <w:lang w:eastAsia="ja-JP"/>
        </w:rPr>
        <w:t xml:space="preserve"> shall be </w:t>
      </w:r>
      <w:r w:rsidRPr="002D5870">
        <w:rPr>
          <w:b/>
          <w:lang w:eastAsia="ja-JP"/>
        </w:rPr>
        <w:t xml:space="preserve">same as </w:t>
      </w:r>
      <w:r>
        <w:rPr>
          <w:b/>
          <w:lang w:eastAsia="ja-JP"/>
        </w:rPr>
        <w:t xml:space="preserve">that of </w:t>
      </w:r>
      <w:r w:rsidRPr="002D5870">
        <w:rPr>
          <w:b/>
          <w:lang w:eastAsia="ja-JP"/>
        </w:rPr>
        <w:t>BC Bit-1 UE</w:t>
      </w:r>
      <w:r w:rsidRPr="00F60C7B">
        <w:rPr>
          <w:b/>
          <w:lang w:eastAsia="ja-JP"/>
        </w:rPr>
        <w:t>.</w:t>
      </w:r>
    </w:p>
    <w:p w14:paraId="2A57E94A" w14:textId="75A4FA3C" w:rsidR="00547D36" w:rsidRDefault="00B15D95" w:rsidP="00B15D95">
      <w:pPr>
        <w:pStyle w:val="1"/>
        <w:numPr>
          <w:ilvl w:val="1"/>
          <w:numId w:val="1"/>
        </w:numPr>
        <w:spacing w:after="120"/>
        <w:jc w:val="both"/>
        <w:rPr>
          <w:sz w:val="28"/>
          <w:lang w:eastAsia="ja-JP"/>
        </w:rPr>
      </w:pPr>
      <w:r w:rsidRPr="00B15D95">
        <w:rPr>
          <w:sz w:val="28"/>
          <w:lang w:eastAsia="ja-JP"/>
        </w:rPr>
        <w:t>Delay requirement for MAC CE based spatial relation info switching associated with DL-RS for PUCCH</w:t>
      </w:r>
    </w:p>
    <w:p w14:paraId="45ACC64D" w14:textId="7264702E" w:rsidR="00B15D95" w:rsidRPr="00547D36" w:rsidRDefault="00B15D95" w:rsidP="00B15D95">
      <w:pPr>
        <w:jc w:val="both"/>
        <w:rPr>
          <w:lang w:eastAsia="ja-JP"/>
        </w:rPr>
      </w:pPr>
      <w:r>
        <w:rPr>
          <w:rFonts w:ascii="ＭＳ Ｐゴシック" w:eastAsia="ＭＳ Ｐゴシック" w:hAnsi="ＭＳ Ｐゴシック" w:cs="ＭＳ Ｐゴシック"/>
          <w:noProof/>
          <w:sz w:val="24"/>
          <w:szCs w:val="24"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104053B0" wp14:editId="0ED74701">
                <wp:simplePos x="0" y="0"/>
                <wp:positionH relativeFrom="column">
                  <wp:posOffset>-635</wp:posOffset>
                </wp:positionH>
                <wp:positionV relativeFrom="paragraph">
                  <wp:posOffset>368300</wp:posOffset>
                </wp:positionV>
                <wp:extent cx="6098540" cy="2268220"/>
                <wp:effectExtent l="0" t="0" r="16510" b="14605"/>
                <wp:wrapTopAndBottom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8540" cy="2268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0735F5" w14:textId="77777777" w:rsidR="00B15D95" w:rsidRPr="00B15D95" w:rsidRDefault="00B15D95" w:rsidP="00B15D95">
                            <w:p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B15D9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Define delay requirement for MAC CE based spatial relation info switching associated with DL-RS for PUCCH</w:t>
                            </w:r>
                          </w:p>
                          <w:p w14:paraId="5DADB1FF" w14:textId="77777777" w:rsidR="006E7CBF" w:rsidRPr="00B15D95" w:rsidRDefault="007C11E3" w:rsidP="00B15D95">
                            <w:pPr>
                              <w:numPr>
                                <w:ilvl w:val="0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B15D9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For known spatial relation but the DL RS is not in the active TCI list</w:t>
                            </w:r>
                          </w:p>
                          <w:p w14:paraId="6B92741A" w14:textId="77777777" w:rsidR="006E7CBF" w:rsidRPr="00B15D95" w:rsidRDefault="007C11E3" w:rsidP="00B15D95">
                            <w:pPr>
                              <w:numPr>
                                <w:ilvl w:val="1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B15D9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1: T</w:t>
                            </w:r>
                            <w:r w:rsidRPr="00B15D95">
                              <w:rPr>
                                <w:rFonts w:eastAsia="SimSun"/>
                                <w:szCs w:val="24"/>
                                <w:vertAlign w:val="subscript"/>
                                <w:lang w:eastAsia="zh-CN"/>
                              </w:rPr>
                              <w:t>HARQ</w:t>
                            </w:r>
                            <w:r w:rsidRPr="00B15D9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+3ms</w:t>
                            </w:r>
                          </w:p>
                          <w:p w14:paraId="6C7CFBEF" w14:textId="77777777" w:rsidR="006E7CBF" w:rsidRPr="00B15D95" w:rsidRDefault="007C11E3" w:rsidP="00B15D95">
                            <w:pPr>
                              <w:numPr>
                                <w:ilvl w:val="1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B15D9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2: T</w:t>
                            </w:r>
                            <w:r w:rsidRPr="00B15D95">
                              <w:rPr>
                                <w:rFonts w:eastAsia="SimSun"/>
                                <w:szCs w:val="24"/>
                                <w:vertAlign w:val="subscript"/>
                                <w:lang w:eastAsia="zh-CN"/>
                              </w:rPr>
                              <w:t>HARQ</w:t>
                            </w:r>
                            <w:r w:rsidRPr="00B15D9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+3ms + time for time tracking if applicable</w:t>
                            </w:r>
                          </w:p>
                          <w:p w14:paraId="11D9EEA5" w14:textId="77777777" w:rsidR="006E7CBF" w:rsidRPr="00B15D95" w:rsidRDefault="007C11E3" w:rsidP="00B15D95">
                            <w:pPr>
                              <w:numPr>
                                <w:ilvl w:val="0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B15D9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For unknown spatial relation</w:t>
                            </w:r>
                          </w:p>
                          <w:p w14:paraId="70A4FC4A" w14:textId="77777777" w:rsidR="006E7CBF" w:rsidRPr="00B15D95" w:rsidRDefault="007C11E3" w:rsidP="00B15D95">
                            <w:pPr>
                              <w:numPr>
                                <w:ilvl w:val="1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B15D9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1: T</w:t>
                            </w:r>
                            <w:r w:rsidRPr="00B15D95">
                              <w:rPr>
                                <w:rFonts w:eastAsia="SimSun"/>
                                <w:szCs w:val="24"/>
                                <w:vertAlign w:val="subscript"/>
                                <w:lang w:eastAsia="zh-CN"/>
                              </w:rPr>
                              <w:t>HARQ</w:t>
                            </w:r>
                            <w:r w:rsidRPr="00B15D9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+ 3ms+ T</w:t>
                            </w:r>
                            <w:r w:rsidRPr="00B15D95">
                              <w:rPr>
                                <w:rFonts w:eastAsia="SimSun"/>
                                <w:szCs w:val="24"/>
                                <w:vertAlign w:val="subscript"/>
                                <w:lang w:eastAsia="zh-CN"/>
                              </w:rPr>
                              <w:t>L1-RSRP</w:t>
                            </w:r>
                          </w:p>
                          <w:p w14:paraId="046FA69C" w14:textId="77777777" w:rsidR="006E7CBF" w:rsidRPr="00B15D95" w:rsidRDefault="007C11E3" w:rsidP="00B15D95">
                            <w:pPr>
                              <w:numPr>
                                <w:ilvl w:val="1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B15D9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2: T</w:t>
                            </w:r>
                            <w:r w:rsidRPr="00B15D95">
                              <w:rPr>
                                <w:rFonts w:eastAsia="SimSun"/>
                                <w:szCs w:val="24"/>
                                <w:vertAlign w:val="subscript"/>
                                <w:lang w:eastAsia="zh-CN"/>
                              </w:rPr>
                              <w:t>HARQ</w:t>
                            </w:r>
                            <w:r w:rsidRPr="00B15D9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+ 3ms+ T</w:t>
                            </w:r>
                            <w:r w:rsidRPr="00B15D95">
                              <w:rPr>
                                <w:rFonts w:eastAsia="SimSun"/>
                                <w:szCs w:val="24"/>
                                <w:vertAlign w:val="subscript"/>
                                <w:lang w:eastAsia="zh-CN"/>
                              </w:rPr>
                              <w:t xml:space="preserve">L1-RSRP </w:t>
                            </w:r>
                            <w:r w:rsidRPr="00B15D9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+ time for time tracking if applicable</w:t>
                            </w:r>
                          </w:p>
                          <w:p w14:paraId="683517A7" w14:textId="4DA81898" w:rsidR="00B15D95" w:rsidRPr="00B15D95" w:rsidRDefault="007C11E3" w:rsidP="00B15D95">
                            <w:pPr>
                              <w:numPr>
                                <w:ilvl w:val="1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B15D9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3: No requirements will be defined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04053B0" id="テキスト ボックス 2" o:spid="_x0000_s1030" type="#_x0000_t202" style="position:absolute;left:0;text-align:left;margin-left:-.05pt;margin-top:29pt;width:480.2pt;height:178.6pt;z-index:2516776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">
                <v:textbox style="mso-fit-shape-to-text:t">
                  <w:txbxContent>
                    <w:p w14:paraId="060735F5" w14:textId="77777777" w:rsidR="00B15D95" w:rsidRPr="00B15D95" w:rsidRDefault="00B15D95" w:rsidP="00B15D95">
                      <w:pPr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B15D95">
                        <w:rPr>
                          <w:rFonts w:eastAsia="SimSun"/>
                          <w:szCs w:val="24"/>
                          <w:lang w:eastAsia="zh-CN"/>
                        </w:rPr>
                        <w:t>Define delay requirement for MAC CE based spatial relation info switching associated with DL-RS for PUCCH</w:t>
                      </w:r>
                    </w:p>
                    <w:p w14:paraId="5DADB1FF" w14:textId="77777777" w:rsidR="00000000" w:rsidRPr="00B15D95" w:rsidRDefault="007C11E3" w:rsidP="00B15D95">
                      <w:pPr>
                        <w:numPr>
                          <w:ilvl w:val="0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B15D95">
                        <w:rPr>
                          <w:rFonts w:eastAsia="SimSun"/>
                          <w:szCs w:val="24"/>
                          <w:lang w:eastAsia="zh-CN"/>
                        </w:rPr>
                        <w:t>For known spatial relation but the DL RS is not in the active TCI list</w:t>
                      </w:r>
                    </w:p>
                    <w:p w14:paraId="6B92741A" w14:textId="77777777" w:rsidR="00000000" w:rsidRPr="00B15D95" w:rsidRDefault="007C11E3" w:rsidP="00B15D95">
                      <w:pPr>
                        <w:numPr>
                          <w:ilvl w:val="1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B15D95">
                        <w:rPr>
                          <w:rFonts w:eastAsia="SimSun"/>
                          <w:szCs w:val="24"/>
                          <w:lang w:eastAsia="zh-CN"/>
                        </w:rPr>
                        <w:t>Option 1: T</w:t>
                      </w:r>
                      <w:r w:rsidRPr="00B15D95">
                        <w:rPr>
                          <w:rFonts w:eastAsia="SimSun"/>
                          <w:szCs w:val="24"/>
                          <w:vertAlign w:val="subscript"/>
                          <w:lang w:eastAsia="zh-CN"/>
                        </w:rPr>
                        <w:t>HARQ</w:t>
                      </w:r>
                      <w:r w:rsidRPr="00B15D95">
                        <w:rPr>
                          <w:rFonts w:eastAsia="SimSun"/>
                          <w:szCs w:val="24"/>
                          <w:lang w:eastAsia="zh-CN"/>
                        </w:rPr>
                        <w:t xml:space="preserve"> +3ms</w:t>
                      </w:r>
                    </w:p>
                    <w:p w14:paraId="6C7CFBEF" w14:textId="77777777" w:rsidR="00000000" w:rsidRPr="00B15D95" w:rsidRDefault="007C11E3" w:rsidP="00B15D95">
                      <w:pPr>
                        <w:numPr>
                          <w:ilvl w:val="1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B15D95">
                        <w:rPr>
                          <w:rFonts w:eastAsia="SimSun"/>
                          <w:szCs w:val="24"/>
                          <w:lang w:eastAsia="zh-CN"/>
                        </w:rPr>
                        <w:t>Option 2: T</w:t>
                      </w:r>
                      <w:r w:rsidRPr="00B15D95">
                        <w:rPr>
                          <w:rFonts w:eastAsia="SimSun"/>
                          <w:szCs w:val="24"/>
                          <w:vertAlign w:val="subscript"/>
                          <w:lang w:eastAsia="zh-CN"/>
                        </w:rPr>
                        <w:t>HARQ</w:t>
                      </w:r>
                      <w:r w:rsidRPr="00B15D95">
                        <w:rPr>
                          <w:rFonts w:eastAsia="SimSun"/>
                          <w:szCs w:val="24"/>
                          <w:lang w:eastAsia="zh-CN"/>
                        </w:rPr>
                        <w:t xml:space="preserve"> +3ms + time for time tracking if applicable</w:t>
                      </w:r>
                    </w:p>
                    <w:p w14:paraId="11D9EEA5" w14:textId="77777777" w:rsidR="00000000" w:rsidRPr="00B15D95" w:rsidRDefault="007C11E3" w:rsidP="00B15D95">
                      <w:pPr>
                        <w:numPr>
                          <w:ilvl w:val="0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B15D95">
                        <w:rPr>
                          <w:rFonts w:eastAsia="SimSun"/>
                          <w:szCs w:val="24"/>
                          <w:lang w:eastAsia="zh-CN"/>
                        </w:rPr>
                        <w:t>For unknown spatial relation</w:t>
                      </w:r>
                    </w:p>
                    <w:p w14:paraId="70A4FC4A" w14:textId="77777777" w:rsidR="00000000" w:rsidRPr="00B15D95" w:rsidRDefault="007C11E3" w:rsidP="00B15D95">
                      <w:pPr>
                        <w:numPr>
                          <w:ilvl w:val="1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B15D95">
                        <w:rPr>
                          <w:rFonts w:eastAsia="SimSun"/>
                          <w:szCs w:val="24"/>
                          <w:lang w:eastAsia="zh-CN"/>
                        </w:rPr>
                        <w:t>Option 1: T</w:t>
                      </w:r>
                      <w:r w:rsidRPr="00B15D95">
                        <w:rPr>
                          <w:rFonts w:eastAsia="SimSun"/>
                          <w:szCs w:val="24"/>
                          <w:vertAlign w:val="subscript"/>
                          <w:lang w:eastAsia="zh-CN"/>
                        </w:rPr>
                        <w:t>HARQ</w:t>
                      </w:r>
                      <w:r w:rsidRPr="00B15D95">
                        <w:rPr>
                          <w:rFonts w:eastAsia="SimSun"/>
                          <w:szCs w:val="24"/>
                          <w:lang w:eastAsia="zh-CN"/>
                        </w:rPr>
                        <w:t xml:space="preserve"> + 3ms+ T</w:t>
                      </w:r>
                      <w:r w:rsidRPr="00B15D95">
                        <w:rPr>
                          <w:rFonts w:eastAsia="SimSun"/>
                          <w:szCs w:val="24"/>
                          <w:vertAlign w:val="subscript"/>
                          <w:lang w:eastAsia="zh-CN"/>
                        </w:rPr>
                        <w:t>L1-RSRP</w:t>
                      </w:r>
                    </w:p>
                    <w:p w14:paraId="046FA69C" w14:textId="77777777" w:rsidR="00000000" w:rsidRPr="00B15D95" w:rsidRDefault="007C11E3" w:rsidP="00B15D95">
                      <w:pPr>
                        <w:numPr>
                          <w:ilvl w:val="1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B15D95">
                        <w:rPr>
                          <w:rFonts w:eastAsia="SimSun"/>
                          <w:szCs w:val="24"/>
                          <w:lang w:eastAsia="zh-CN"/>
                        </w:rPr>
                        <w:t>Option 2: T</w:t>
                      </w:r>
                      <w:r w:rsidRPr="00B15D95">
                        <w:rPr>
                          <w:rFonts w:eastAsia="SimSun"/>
                          <w:szCs w:val="24"/>
                          <w:vertAlign w:val="subscript"/>
                          <w:lang w:eastAsia="zh-CN"/>
                        </w:rPr>
                        <w:t>HARQ</w:t>
                      </w:r>
                      <w:r w:rsidRPr="00B15D95">
                        <w:rPr>
                          <w:rFonts w:eastAsia="SimSun"/>
                          <w:szCs w:val="24"/>
                          <w:lang w:eastAsia="zh-CN"/>
                        </w:rPr>
                        <w:t xml:space="preserve"> + 3ms+ T</w:t>
                      </w:r>
                      <w:r w:rsidRPr="00B15D95">
                        <w:rPr>
                          <w:rFonts w:eastAsia="SimSun"/>
                          <w:szCs w:val="24"/>
                          <w:vertAlign w:val="subscript"/>
                          <w:lang w:eastAsia="zh-CN"/>
                        </w:rPr>
                        <w:t xml:space="preserve">L1-RSRP </w:t>
                      </w:r>
                      <w:r w:rsidRPr="00B15D95">
                        <w:rPr>
                          <w:rFonts w:eastAsia="SimSun"/>
                          <w:szCs w:val="24"/>
                          <w:lang w:eastAsia="zh-CN"/>
                        </w:rPr>
                        <w:t>+ time fo</w:t>
                      </w:r>
                      <w:r w:rsidRPr="00B15D95">
                        <w:rPr>
                          <w:rFonts w:eastAsia="SimSun"/>
                          <w:szCs w:val="24"/>
                          <w:lang w:eastAsia="zh-CN"/>
                        </w:rPr>
                        <w:t>r time tracking if applicable</w:t>
                      </w:r>
                    </w:p>
                    <w:p w14:paraId="683517A7" w14:textId="4DA81898" w:rsidR="00B15D95" w:rsidRPr="00B15D95" w:rsidRDefault="007C11E3" w:rsidP="00B15D95">
                      <w:pPr>
                        <w:numPr>
                          <w:ilvl w:val="1"/>
                          <w:numId w:val="8"/>
                        </w:numPr>
                        <w:spacing w:after="120"/>
                        <w:rPr>
                          <w:rFonts w:eastAsia="SimSun" w:hint="eastAsia"/>
                          <w:szCs w:val="24"/>
                          <w:lang w:val="en-US" w:eastAsia="zh-CN"/>
                        </w:rPr>
                      </w:pPr>
                      <w:r w:rsidRPr="00B15D95">
                        <w:rPr>
                          <w:rFonts w:eastAsia="SimSun"/>
                          <w:szCs w:val="24"/>
                          <w:lang w:eastAsia="zh-CN"/>
                        </w:rPr>
                        <w:t>Option 3: No requirements will be defined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lang w:eastAsia="ja-JP"/>
        </w:rPr>
        <w:t>According to WF [1], there are remaining issues of</w:t>
      </w:r>
      <w:r w:rsidRPr="00CF0C96">
        <w:t xml:space="preserve"> </w:t>
      </w:r>
      <w:r>
        <w:rPr>
          <w:lang w:eastAsia="ja-JP"/>
        </w:rPr>
        <w:t>d</w:t>
      </w:r>
      <w:r w:rsidRPr="00B15D95">
        <w:rPr>
          <w:lang w:eastAsia="ja-JP"/>
        </w:rPr>
        <w:t>elay requirement for MAC CE based spatial relation info switching associated with DL-RS for PUCCH</w:t>
      </w:r>
      <w:r w:rsidR="005B587B">
        <w:rPr>
          <w:lang w:eastAsia="ja-JP"/>
        </w:rPr>
        <w:t xml:space="preserve"> as follows</w:t>
      </w:r>
      <w:r>
        <w:rPr>
          <w:lang w:eastAsia="ja-JP"/>
        </w:rPr>
        <w:t>:</w:t>
      </w:r>
    </w:p>
    <w:p w14:paraId="74094586" w14:textId="5E54C425" w:rsidR="00547D36" w:rsidRDefault="005B587B" w:rsidP="00547D36">
      <w:pPr>
        <w:rPr>
          <w:lang w:eastAsia="ja-JP"/>
        </w:rPr>
      </w:pPr>
      <w:r>
        <w:rPr>
          <w:rFonts w:hint="eastAsia"/>
          <w:lang w:eastAsia="ja-JP"/>
        </w:rPr>
        <w:t xml:space="preserve">Based on </w:t>
      </w:r>
      <w:r>
        <w:rPr>
          <w:lang w:eastAsia="ja-JP"/>
        </w:rPr>
        <w:t>Proposal 2, the delay requirements for both cases shall be Option 1.</w:t>
      </w:r>
    </w:p>
    <w:p w14:paraId="74F59DD9" w14:textId="47907CA6" w:rsidR="005B587B" w:rsidRPr="005B587B" w:rsidRDefault="005B587B" w:rsidP="005B587B">
      <w:pPr>
        <w:jc w:val="both"/>
        <w:rPr>
          <w:b/>
          <w:lang w:eastAsia="ja-JP"/>
        </w:rPr>
      </w:pPr>
      <w:r>
        <w:rPr>
          <w:b/>
          <w:lang w:eastAsia="ja-JP"/>
        </w:rPr>
        <w:t xml:space="preserve">Proposal </w:t>
      </w:r>
      <w:r>
        <w:rPr>
          <w:rFonts w:hint="eastAsia"/>
          <w:b/>
          <w:lang w:eastAsia="ja-JP"/>
        </w:rPr>
        <w:t>5</w:t>
      </w:r>
      <w:r w:rsidRPr="00F60C7B">
        <w:rPr>
          <w:b/>
          <w:lang w:eastAsia="ja-JP"/>
        </w:rPr>
        <w:t xml:space="preserve">: </w:t>
      </w:r>
      <w:r>
        <w:rPr>
          <w:b/>
          <w:lang w:eastAsia="ja-JP"/>
        </w:rPr>
        <w:t>D</w:t>
      </w:r>
      <w:r w:rsidRPr="002D5870">
        <w:rPr>
          <w:b/>
          <w:lang w:eastAsia="ja-JP"/>
        </w:rPr>
        <w:t xml:space="preserve">elay requirement </w:t>
      </w:r>
      <w:r>
        <w:rPr>
          <w:b/>
          <w:lang w:eastAsia="ja-JP"/>
        </w:rPr>
        <w:t>f</w:t>
      </w:r>
      <w:r w:rsidRPr="005B587B">
        <w:rPr>
          <w:b/>
          <w:lang w:eastAsia="ja-JP"/>
        </w:rPr>
        <w:t>or known spatial relation but the DL RS is not in the active TCI list</w:t>
      </w:r>
      <w:r>
        <w:rPr>
          <w:b/>
          <w:lang w:eastAsia="ja-JP"/>
        </w:rPr>
        <w:t xml:space="preserve"> shall be </w:t>
      </w:r>
      <w:r w:rsidRPr="005B587B">
        <w:rPr>
          <w:rFonts w:eastAsia="SimSun"/>
          <w:b/>
          <w:szCs w:val="24"/>
          <w:lang w:eastAsia="zh-CN"/>
        </w:rPr>
        <w:t>T</w:t>
      </w:r>
      <w:r w:rsidRPr="005B587B">
        <w:rPr>
          <w:rFonts w:eastAsia="SimSun"/>
          <w:b/>
          <w:szCs w:val="24"/>
          <w:vertAlign w:val="subscript"/>
          <w:lang w:eastAsia="zh-CN"/>
        </w:rPr>
        <w:t>HARQ</w:t>
      </w:r>
      <w:r w:rsidRPr="005B587B">
        <w:rPr>
          <w:rFonts w:eastAsia="SimSun"/>
          <w:b/>
          <w:szCs w:val="24"/>
          <w:lang w:eastAsia="zh-CN"/>
        </w:rPr>
        <w:t xml:space="preserve"> +3ms</w:t>
      </w:r>
      <w:r>
        <w:rPr>
          <w:rFonts w:eastAsia="SimSun"/>
          <w:b/>
          <w:szCs w:val="24"/>
          <w:lang w:eastAsia="zh-CN"/>
        </w:rPr>
        <w:t xml:space="preserve"> and f</w:t>
      </w:r>
      <w:r w:rsidRPr="005B587B">
        <w:rPr>
          <w:rFonts w:eastAsia="SimSun"/>
          <w:b/>
          <w:szCs w:val="24"/>
          <w:lang w:eastAsia="zh-CN"/>
        </w:rPr>
        <w:t>or unknown spatial relation</w:t>
      </w:r>
      <w:r>
        <w:rPr>
          <w:rFonts w:eastAsia="SimSun"/>
          <w:b/>
          <w:szCs w:val="24"/>
          <w:lang w:eastAsia="zh-CN"/>
        </w:rPr>
        <w:t xml:space="preserve"> shall be </w:t>
      </w:r>
      <w:r w:rsidRPr="005B587B">
        <w:rPr>
          <w:rFonts w:eastAsia="SimSun"/>
          <w:b/>
          <w:szCs w:val="24"/>
          <w:lang w:eastAsia="zh-CN"/>
        </w:rPr>
        <w:t>T</w:t>
      </w:r>
      <w:r w:rsidRPr="005B587B">
        <w:rPr>
          <w:rFonts w:eastAsia="SimSun"/>
          <w:b/>
          <w:szCs w:val="24"/>
          <w:vertAlign w:val="subscript"/>
          <w:lang w:eastAsia="zh-CN"/>
        </w:rPr>
        <w:t>HARQ</w:t>
      </w:r>
      <w:r w:rsidRPr="005B587B">
        <w:rPr>
          <w:rFonts w:eastAsia="SimSun"/>
          <w:b/>
          <w:szCs w:val="24"/>
          <w:lang w:eastAsia="zh-CN"/>
        </w:rPr>
        <w:t xml:space="preserve"> + 3ms+ T</w:t>
      </w:r>
      <w:r w:rsidRPr="005B587B">
        <w:rPr>
          <w:rFonts w:eastAsia="SimSun"/>
          <w:b/>
          <w:szCs w:val="24"/>
          <w:vertAlign w:val="subscript"/>
          <w:lang w:eastAsia="zh-CN"/>
        </w:rPr>
        <w:t>L1-RSRP</w:t>
      </w:r>
    </w:p>
    <w:p w14:paraId="099D7AAD" w14:textId="71E52A5C" w:rsidR="00547D36" w:rsidRDefault="00B15D95" w:rsidP="00B15D95">
      <w:pPr>
        <w:pStyle w:val="1"/>
        <w:numPr>
          <w:ilvl w:val="1"/>
          <w:numId w:val="1"/>
        </w:numPr>
        <w:spacing w:after="120"/>
        <w:jc w:val="both"/>
        <w:rPr>
          <w:sz w:val="28"/>
          <w:lang w:eastAsia="ja-JP"/>
        </w:rPr>
      </w:pPr>
      <w:r w:rsidRPr="00B15D95">
        <w:rPr>
          <w:sz w:val="28"/>
          <w:lang w:eastAsia="ja-JP"/>
        </w:rPr>
        <w:lastRenderedPageBreak/>
        <w:t>Delay requirement for RRC based spatial relation info switching associated with DL-RS for P-SRS</w:t>
      </w:r>
    </w:p>
    <w:p w14:paraId="234DD98B" w14:textId="1C7FA711" w:rsidR="005B587B" w:rsidRPr="00547D36" w:rsidRDefault="005B587B" w:rsidP="005B587B">
      <w:pPr>
        <w:jc w:val="both"/>
        <w:rPr>
          <w:lang w:eastAsia="ja-JP"/>
        </w:rPr>
      </w:pPr>
      <w:r>
        <w:rPr>
          <w:rFonts w:ascii="ＭＳ Ｐゴシック" w:eastAsia="ＭＳ Ｐゴシック" w:hAnsi="ＭＳ Ｐゴシック" w:cs="ＭＳ Ｐゴシック"/>
          <w:noProof/>
          <w:sz w:val="24"/>
          <w:szCs w:val="24"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0BF78904" wp14:editId="32501813">
                <wp:simplePos x="0" y="0"/>
                <wp:positionH relativeFrom="column">
                  <wp:posOffset>-635</wp:posOffset>
                </wp:positionH>
                <wp:positionV relativeFrom="paragraph">
                  <wp:posOffset>368300</wp:posOffset>
                </wp:positionV>
                <wp:extent cx="6098540" cy="2268220"/>
                <wp:effectExtent l="0" t="0" r="16510" b="14605"/>
                <wp:wrapTopAndBottom/>
                <wp:docPr id="4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8540" cy="2268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E279D2" w14:textId="77777777" w:rsidR="005B587B" w:rsidRPr="005B587B" w:rsidRDefault="005B587B" w:rsidP="005B587B">
                            <w:p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5B587B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Delay requirement for RRC based spatial relation info switching associated with DL-RS for P-SRS</w:t>
                            </w:r>
                          </w:p>
                          <w:p w14:paraId="7F683272" w14:textId="77777777" w:rsidR="006E7CBF" w:rsidRPr="005B587B" w:rsidRDefault="007C11E3" w:rsidP="005B587B">
                            <w:pPr>
                              <w:numPr>
                                <w:ilvl w:val="0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5B587B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For known spatial relation but the DL RS is not in the active TCI list</w:t>
                            </w:r>
                          </w:p>
                          <w:p w14:paraId="5B64325A" w14:textId="77777777" w:rsidR="006E7CBF" w:rsidRPr="005B587B" w:rsidRDefault="007C11E3" w:rsidP="005B587B">
                            <w:pPr>
                              <w:numPr>
                                <w:ilvl w:val="1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5B587B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1: T</w:t>
                            </w:r>
                            <w:r w:rsidRPr="005B587B">
                              <w:rPr>
                                <w:rFonts w:eastAsia="SimSun"/>
                                <w:szCs w:val="24"/>
                                <w:vertAlign w:val="subscript"/>
                                <w:lang w:eastAsia="zh-CN"/>
                              </w:rPr>
                              <w:t>RRCprocessing</w:t>
                            </w:r>
                          </w:p>
                          <w:p w14:paraId="2DEC991D" w14:textId="77777777" w:rsidR="006E7CBF" w:rsidRPr="005B587B" w:rsidRDefault="007C11E3" w:rsidP="005B587B">
                            <w:pPr>
                              <w:numPr>
                                <w:ilvl w:val="1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5B587B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2: T</w:t>
                            </w:r>
                            <w:r w:rsidRPr="005B587B">
                              <w:rPr>
                                <w:rFonts w:eastAsia="SimSun"/>
                                <w:szCs w:val="24"/>
                                <w:vertAlign w:val="subscript"/>
                                <w:lang w:eastAsia="zh-CN"/>
                              </w:rPr>
                              <w:t>RRCprocessing</w:t>
                            </w:r>
                            <w:r w:rsidRPr="005B587B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+ time for time tracking if applicable</w:t>
                            </w:r>
                          </w:p>
                          <w:p w14:paraId="68BAAF05" w14:textId="77777777" w:rsidR="006E7CBF" w:rsidRPr="005B587B" w:rsidRDefault="007C11E3" w:rsidP="005B587B">
                            <w:pPr>
                              <w:numPr>
                                <w:ilvl w:val="0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5B587B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For unknown spatial relation</w:t>
                            </w:r>
                          </w:p>
                          <w:p w14:paraId="5CD94994" w14:textId="77777777" w:rsidR="006E7CBF" w:rsidRPr="005B587B" w:rsidRDefault="007C11E3" w:rsidP="005B587B">
                            <w:pPr>
                              <w:numPr>
                                <w:ilvl w:val="1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5B587B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1: T</w:t>
                            </w:r>
                            <w:r w:rsidRPr="005B587B">
                              <w:rPr>
                                <w:rFonts w:eastAsia="SimSun"/>
                                <w:szCs w:val="24"/>
                                <w:vertAlign w:val="subscript"/>
                                <w:lang w:eastAsia="zh-CN"/>
                              </w:rPr>
                              <w:t xml:space="preserve">RRCprocessing </w:t>
                            </w:r>
                            <w:r w:rsidRPr="005B587B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+ T</w:t>
                            </w:r>
                            <w:r w:rsidRPr="005B587B">
                              <w:rPr>
                                <w:rFonts w:eastAsia="SimSun"/>
                                <w:szCs w:val="24"/>
                                <w:vertAlign w:val="subscript"/>
                                <w:lang w:eastAsia="zh-CN"/>
                              </w:rPr>
                              <w:t>L1-RSRP</w:t>
                            </w:r>
                          </w:p>
                          <w:p w14:paraId="16E888C9" w14:textId="77777777" w:rsidR="006E7CBF" w:rsidRPr="005B587B" w:rsidRDefault="007C11E3" w:rsidP="005B587B">
                            <w:pPr>
                              <w:numPr>
                                <w:ilvl w:val="1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5B587B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2:</w:t>
                            </w:r>
                            <w:r w:rsidRPr="005B587B">
                              <w:rPr>
                                <w:rFonts w:eastAsia="SimSun"/>
                                <w:b/>
                                <w:bCs/>
                                <w:i/>
                                <w:iCs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r w:rsidRPr="005B587B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T</w:t>
                            </w:r>
                            <w:r w:rsidRPr="005B587B">
                              <w:rPr>
                                <w:rFonts w:eastAsia="SimSun"/>
                                <w:szCs w:val="24"/>
                                <w:vertAlign w:val="subscript"/>
                                <w:lang w:eastAsia="zh-CN"/>
                              </w:rPr>
                              <w:t>RRCprocessing</w:t>
                            </w:r>
                            <w:r w:rsidRPr="005B587B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 + T</w:t>
                            </w:r>
                            <w:r w:rsidRPr="005B587B">
                              <w:rPr>
                                <w:rFonts w:eastAsia="SimSun"/>
                                <w:szCs w:val="24"/>
                                <w:vertAlign w:val="subscript"/>
                                <w:lang w:eastAsia="zh-CN"/>
                              </w:rPr>
                              <w:t xml:space="preserve">L1-RSRP </w:t>
                            </w:r>
                            <w:r w:rsidRPr="005B587B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+ time for time tracking if applicable</w:t>
                            </w:r>
                          </w:p>
                          <w:p w14:paraId="7C28327D" w14:textId="4430505B" w:rsidR="005B587B" w:rsidRPr="005B587B" w:rsidRDefault="007C11E3" w:rsidP="005B587B">
                            <w:pPr>
                              <w:numPr>
                                <w:ilvl w:val="1"/>
                                <w:numId w:val="8"/>
                              </w:numPr>
                              <w:spacing w:after="12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 w:rsidRPr="005B587B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3: No requirements will be defined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BF78904" id="テキスト ボックス 4" o:spid="_x0000_s1031" type="#_x0000_t202" style="position:absolute;left:0;text-align:left;margin-left:-.05pt;margin-top:29pt;width:480.2pt;height:178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">
                <v:textbox style="mso-fit-shape-to-text:t">
                  <w:txbxContent>
                    <w:p w14:paraId="04E279D2" w14:textId="77777777" w:rsidR="005B587B" w:rsidRPr="005B587B" w:rsidRDefault="005B587B" w:rsidP="005B587B">
                      <w:pPr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5B587B">
                        <w:rPr>
                          <w:rFonts w:eastAsia="SimSun"/>
                          <w:szCs w:val="24"/>
                          <w:lang w:eastAsia="zh-CN"/>
                        </w:rPr>
                        <w:t>Delay requirement for RRC based spatial relation info switching associated with DL-RS for P-SRS</w:t>
                      </w:r>
                    </w:p>
                    <w:p w14:paraId="7F683272" w14:textId="77777777" w:rsidR="00000000" w:rsidRPr="005B587B" w:rsidRDefault="007C11E3" w:rsidP="005B587B">
                      <w:pPr>
                        <w:numPr>
                          <w:ilvl w:val="0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5B587B">
                        <w:rPr>
                          <w:rFonts w:eastAsia="SimSun"/>
                          <w:szCs w:val="24"/>
                          <w:lang w:eastAsia="zh-CN"/>
                        </w:rPr>
                        <w:t>For known spatial relation but the DL RS is not in the active TCI list</w:t>
                      </w:r>
                    </w:p>
                    <w:p w14:paraId="5B64325A" w14:textId="77777777" w:rsidR="00000000" w:rsidRPr="005B587B" w:rsidRDefault="007C11E3" w:rsidP="005B587B">
                      <w:pPr>
                        <w:numPr>
                          <w:ilvl w:val="1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5B587B">
                        <w:rPr>
                          <w:rFonts w:eastAsia="SimSun"/>
                          <w:szCs w:val="24"/>
                          <w:lang w:eastAsia="zh-CN"/>
                        </w:rPr>
                        <w:t>Option 1: T</w:t>
                      </w:r>
                      <w:r w:rsidRPr="005B587B">
                        <w:rPr>
                          <w:rFonts w:eastAsia="SimSun"/>
                          <w:szCs w:val="24"/>
                          <w:vertAlign w:val="subscript"/>
                          <w:lang w:eastAsia="zh-CN"/>
                        </w:rPr>
                        <w:t>RRCprocessing</w:t>
                      </w:r>
                    </w:p>
                    <w:p w14:paraId="2DEC991D" w14:textId="77777777" w:rsidR="00000000" w:rsidRPr="005B587B" w:rsidRDefault="007C11E3" w:rsidP="005B587B">
                      <w:pPr>
                        <w:numPr>
                          <w:ilvl w:val="1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5B587B">
                        <w:rPr>
                          <w:rFonts w:eastAsia="SimSun"/>
                          <w:szCs w:val="24"/>
                          <w:lang w:eastAsia="zh-CN"/>
                        </w:rPr>
                        <w:t>Option 2: T</w:t>
                      </w:r>
                      <w:r w:rsidRPr="005B587B">
                        <w:rPr>
                          <w:rFonts w:eastAsia="SimSun"/>
                          <w:szCs w:val="24"/>
                          <w:vertAlign w:val="subscript"/>
                          <w:lang w:eastAsia="zh-CN"/>
                        </w:rPr>
                        <w:t>RRCprocessing</w:t>
                      </w:r>
                      <w:r w:rsidRPr="005B587B">
                        <w:rPr>
                          <w:rFonts w:eastAsia="SimSun"/>
                          <w:szCs w:val="24"/>
                          <w:lang w:eastAsia="zh-CN"/>
                        </w:rPr>
                        <w:t xml:space="preserve"> + time for time tracking if applicable</w:t>
                      </w:r>
                    </w:p>
                    <w:p w14:paraId="68BAAF05" w14:textId="77777777" w:rsidR="00000000" w:rsidRPr="005B587B" w:rsidRDefault="007C11E3" w:rsidP="005B587B">
                      <w:pPr>
                        <w:numPr>
                          <w:ilvl w:val="0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5B587B">
                        <w:rPr>
                          <w:rFonts w:eastAsia="SimSun"/>
                          <w:szCs w:val="24"/>
                          <w:lang w:eastAsia="zh-CN"/>
                        </w:rPr>
                        <w:t>For unknown spatial relation</w:t>
                      </w:r>
                    </w:p>
                    <w:p w14:paraId="5CD94994" w14:textId="77777777" w:rsidR="00000000" w:rsidRPr="005B587B" w:rsidRDefault="007C11E3" w:rsidP="005B587B">
                      <w:pPr>
                        <w:numPr>
                          <w:ilvl w:val="1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5B587B">
                        <w:rPr>
                          <w:rFonts w:eastAsia="SimSun"/>
                          <w:szCs w:val="24"/>
                          <w:lang w:eastAsia="zh-CN"/>
                        </w:rPr>
                        <w:t>Option 1</w:t>
                      </w:r>
                      <w:r w:rsidRPr="005B587B">
                        <w:rPr>
                          <w:rFonts w:eastAsia="SimSun"/>
                          <w:szCs w:val="24"/>
                          <w:lang w:eastAsia="zh-CN"/>
                        </w:rPr>
                        <w:t>: T</w:t>
                      </w:r>
                      <w:r w:rsidRPr="005B587B">
                        <w:rPr>
                          <w:rFonts w:eastAsia="SimSun"/>
                          <w:szCs w:val="24"/>
                          <w:vertAlign w:val="subscript"/>
                          <w:lang w:eastAsia="zh-CN"/>
                        </w:rPr>
                        <w:t xml:space="preserve">RRCprocessing </w:t>
                      </w:r>
                      <w:r w:rsidRPr="005B587B">
                        <w:rPr>
                          <w:rFonts w:eastAsia="SimSun"/>
                          <w:szCs w:val="24"/>
                          <w:lang w:eastAsia="zh-CN"/>
                        </w:rPr>
                        <w:t>+ T</w:t>
                      </w:r>
                      <w:r w:rsidRPr="005B587B">
                        <w:rPr>
                          <w:rFonts w:eastAsia="SimSun"/>
                          <w:szCs w:val="24"/>
                          <w:vertAlign w:val="subscript"/>
                          <w:lang w:eastAsia="zh-CN"/>
                        </w:rPr>
                        <w:t>L1-RSRP</w:t>
                      </w:r>
                    </w:p>
                    <w:p w14:paraId="16E888C9" w14:textId="77777777" w:rsidR="00000000" w:rsidRPr="005B587B" w:rsidRDefault="007C11E3" w:rsidP="005B587B">
                      <w:pPr>
                        <w:numPr>
                          <w:ilvl w:val="1"/>
                          <w:numId w:val="8"/>
                        </w:numPr>
                        <w:spacing w:after="12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 w:rsidRPr="005B587B">
                        <w:rPr>
                          <w:rFonts w:eastAsia="SimSun"/>
                          <w:szCs w:val="24"/>
                          <w:lang w:eastAsia="zh-CN"/>
                        </w:rPr>
                        <w:t>Option 2:</w:t>
                      </w:r>
                      <w:r w:rsidRPr="005B587B">
                        <w:rPr>
                          <w:rFonts w:eastAsia="SimSun"/>
                          <w:b/>
                          <w:bCs/>
                          <w:i/>
                          <w:iCs/>
                          <w:szCs w:val="24"/>
                          <w:lang w:eastAsia="zh-CN"/>
                        </w:rPr>
                        <w:t xml:space="preserve"> </w:t>
                      </w:r>
                      <w:r w:rsidRPr="005B587B">
                        <w:rPr>
                          <w:rFonts w:eastAsia="SimSun"/>
                          <w:szCs w:val="24"/>
                          <w:lang w:eastAsia="zh-CN"/>
                        </w:rPr>
                        <w:t>T</w:t>
                      </w:r>
                      <w:r w:rsidRPr="005B587B">
                        <w:rPr>
                          <w:rFonts w:eastAsia="SimSun"/>
                          <w:szCs w:val="24"/>
                          <w:vertAlign w:val="subscript"/>
                          <w:lang w:eastAsia="zh-CN"/>
                        </w:rPr>
                        <w:t>RRCprocessing</w:t>
                      </w:r>
                      <w:r w:rsidRPr="005B587B">
                        <w:rPr>
                          <w:rFonts w:eastAsia="SimSun"/>
                          <w:szCs w:val="24"/>
                          <w:lang w:eastAsia="zh-CN"/>
                        </w:rPr>
                        <w:t xml:space="preserve"> + T</w:t>
                      </w:r>
                      <w:r w:rsidRPr="005B587B">
                        <w:rPr>
                          <w:rFonts w:eastAsia="SimSun"/>
                          <w:szCs w:val="24"/>
                          <w:vertAlign w:val="subscript"/>
                          <w:lang w:eastAsia="zh-CN"/>
                        </w:rPr>
                        <w:t xml:space="preserve">L1-RSRP </w:t>
                      </w:r>
                      <w:r w:rsidRPr="005B587B">
                        <w:rPr>
                          <w:rFonts w:eastAsia="SimSun"/>
                          <w:szCs w:val="24"/>
                          <w:lang w:eastAsia="zh-CN"/>
                        </w:rPr>
                        <w:t>+ time for time tracking if applicable</w:t>
                      </w:r>
                    </w:p>
                    <w:p w14:paraId="7C28327D" w14:textId="4430505B" w:rsidR="005B587B" w:rsidRPr="005B587B" w:rsidRDefault="007C11E3" w:rsidP="005B587B">
                      <w:pPr>
                        <w:numPr>
                          <w:ilvl w:val="1"/>
                          <w:numId w:val="8"/>
                        </w:numPr>
                        <w:spacing w:after="120"/>
                        <w:rPr>
                          <w:rFonts w:eastAsia="SimSun" w:hint="eastAsia"/>
                          <w:szCs w:val="24"/>
                          <w:lang w:val="en-US" w:eastAsia="zh-CN"/>
                        </w:rPr>
                      </w:pPr>
                      <w:r w:rsidRPr="005B587B">
                        <w:rPr>
                          <w:rFonts w:eastAsia="SimSun"/>
                          <w:szCs w:val="24"/>
                          <w:lang w:eastAsia="zh-CN"/>
                        </w:rPr>
                        <w:t>Option 3: No requirements will be defined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lang w:eastAsia="ja-JP"/>
        </w:rPr>
        <w:t>According to WF [1], there are remaining issues of</w:t>
      </w:r>
      <w:r w:rsidRPr="00CF0C96">
        <w:t xml:space="preserve"> </w:t>
      </w:r>
      <w:r>
        <w:rPr>
          <w:lang w:eastAsia="ja-JP"/>
        </w:rPr>
        <w:t>delay requirement for RRC</w:t>
      </w:r>
      <w:r w:rsidRPr="00B15D95">
        <w:rPr>
          <w:lang w:eastAsia="ja-JP"/>
        </w:rPr>
        <w:t xml:space="preserve"> based spatial relation info switching</w:t>
      </w:r>
      <w:r>
        <w:rPr>
          <w:lang w:eastAsia="ja-JP"/>
        </w:rPr>
        <w:t xml:space="preserve"> associated with DL-RS for P-SRS as follows:</w:t>
      </w:r>
    </w:p>
    <w:p w14:paraId="7C9F7279" w14:textId="77777777" w:rsidR="005B587B" w:rsidRDefault="005B587B" w:rsidP="005B587B">
      <w:pPr>
        <w:rPr>
          <w:lang w:eastAsia="ja-JP"/>
        </w:rPr>
      </w:pPr>
      <w:r>
        <w:rPr>
          <w:rFonts w:hint="eastAsia"/>
          <w:lang w:eastAsia="ja-JP"/>
        </w:rPr>
        <w:t xml:space="preserve">Based on </w:t>
      </w:r>
      <w:r>
        <w:rPr>
          <w:lang w:eastAsia="ja-JP"/>
        </w:rPr>
        <w:t>Proposal 2, the delay requirements for both cases shall be Option 1.</w:t>
      </w:r>
    </w:p>
    <w:p w14:paraId="5D0639FE" w14:textId="577A875E" w:rsidR="00547D36" w:rsidRPr="005B587B" w:rsidRDefault="005B587B" w:rsidP="00547D36">
      <w:pPr>
        <w:jc w:val="both"/>
        <w:rPr>
          <w:rFonts w:eastAsia="SimSun"/>
          <w:szCs w:val="24"/>
          <w:lang w:eastAsia="zh-CN"/>
        </w:rPr>
      </w:pPr>
      <w:r>
        <w:rPr>
          <w:b/>
          <w:lang w:eastAsia="ja-JP"/>
        </w:rPr>
        <w:t xml:space="preserve">Proposal </w:t>
      </w:r>
      <w:r w:rsidR="00934380">
        <w:rPr>
          <w:rFonts w:hint="eastAsia"/>
          <w:b/>
          <w:lang w:eastAsia="ja-JP"/>
        </w:rPr>
        <w:t>6</w:t>
      </w:r>
      <w:r w:rsidRPr="00F60C7B">
        <w:rPr>
          <w:b/>
          <w:lang w:eastAsia="ja-JP"/>
        </w:rPr>
        <w:t xml:space="preserve">: </w:t>
      </w:r>
      <w:r>
        <w:rPr>
          <w:b/>
          <w:lang w:eastAsia="ja-JP"/>
        </w:rPr>
        <w:t>D</w:t>
      </w:r>
      <w:r w:rsidRPr="002D5870">
        <w:rPr>
          <w:b/>
          <w:lang w:eastAsia="ja-JP"/>
        </w:rPr>
        <w:t xml:space="preserve">elay requirement </w:t>
      </w:r>
      <w:r>
        <w:rPr>
          <w:b/>
          <w:lang w:eastAsia="ja-JP"/>
        </w:rPr>
        <w:t>f</w:t>
      </w:r>
      <w:r w:rsidRPr="005B587B">
        <w:rPr>
          <w:b/>
          <w:lang w:eastAsia="ja-JP"/>
        </w:rPr>
        <w:t>or known spatial relation but the DL RS is not in the active TCI list</w:t>
      </w:r>
      <w:r>
        <w:rPr>
          <w:b/>
          <w:lang w:eastAsia="ja-JP"/>
        </w:rPr>
        <w:t xml:space="preserve"> shall be </w:t>
      </w:r>
      <w:r w:rsidRPr="005B587B">
        <w:rPr>
          <w:rFonts w:eastAsia="SimSun"/>
          <w:b/>
          <w:szCs w:val="24"/>
          <w:lang w:eastAsia="zh-CN"/>
        </w:rPr>
        <w:t>T</w:t>
      </w:r>
      <w:r w:rsidRPr="005B587B">
        <w:rPr>
          <w:rFonts w:eastAsia="SimSun"/>
          <w:b/>
          <w:szCs w:val="24"/>
          <w:vertAlign w:val="subscript"/>
          <w:lang w:eastAsia="zh-CN"/>
        </w:rPr>
        <w:t>RRCprocessing</w:t>
      </w:r>
      <w:r w:rsidRPr="005B587B">
        <w:rPr>
          <w:rFonts w:eastAsia="SimSun"/>
          <w:b/>
          <w:szCs w:val="24"/>
          <w:lang w:eastAsia="zh-CN"/>
        </w:rPr>
        <w:t xml:space="preserve"> </w:t>
      </w:r>
      <w:r>
        <w:rPr>
          <w:rFonts w:eastAsia="SimSun"/>
          <w:b/>
          <w:szCs w:val="24"/>
          <w:lang w:eastAsia="zh-CN"/>
        </w:rPr>
        <w:t>and f</w:t>
      </w:r>
      <w:r w:rsidRPr="005B587B">
        <w:rPr>
          <w:rFonts w:eastAsia="SimSun"/>
          <w:b/>
          <w:szCs w:val="24"/>
          <w:lang w:eastAsia="zh-CN"/>
        </w:rPr>
        <w:t>or unknown spatial relation</w:t>
      </w:r>
      <w:r>
        <w:rPr>
          <w:rFonts w:eastAsia="SimSun"/>
          <w:b/>
          <w:szCs w:val="24"/>
          <w:lang w:eastAsia="zh-CN"/>
        </w:rPr>
        <w:t xml:space="preserve"> shall be </w:t>
      </w:r>
      <w:r w:rsidRPr="005B587B">
        <w:rPr>
          <w:rFonts w:eastAsia="SimSun"/>
          <w:b/>
          <w:szCs w:val="24"/>
          <w:lang w:eastAsia="zh-CN"/>
        </w:rPr>
        <w:t>T</w:t>
      </w:r>
      <w:r w:rsidRPr="005B587B">
        <w:rPr>
          <w:rFonts w:eastAsia="SimSun"/>
          <w:b/>
          <w:szCs w:val="24"/>
          <w:vertAlign w:val="subscript"/>
          <w:lang w:eastAsia="zh-CN"/>
        </w:rPr>
        <w:t xml:space="preserve">RRCprocessing </w:t>
      </w:r>
      <w:r w:rsidRPr="005B587B">
        <w:rPr>
          <w:rFonts w:eastAsia="SimSun"/>
          <w:b/>
          <w:szCs w:val="24"/>
          <w:lang w:eastAsia="zh-CN"/>
        </w:rPr>
        <w:t>+ T</w:t>
      </w:r>
      <w:r w:rsidRPr="005B587B">
        <w:rPr>
          <w:rFonts w:eastAsia="SimSun"/>
          <w:b/>
          <w:szCs w:val="24"/>
          <w:vertAlign w:val="subscript"/>
          <w:lang w:eastAsia="zh-CN"/>
        </w:rPr>
        <w:t>L1-RSRP</w:t>
      </w:r>
    </w:p>
    <w:p w14:paraId="5B9F65DA" w14:textId="41C99A04" w:rsidR="006C674B" w:rsidRDefault="00770473" w:rsidP="00B90595">
      <w:pPr>
        <w:pStyle w:val="1"/>
        <w:numPr>
          <w:ilvl w:val="0"/>
          <w:numId w:val="1"/>
        </w:numPr>
        <w:jc w:val="both"/>
        <w:rPr>
          <w:lang w:eastAsia="ja-JP"/>
        </w:rPr>
      </w:pPr>
      <w:r w:rsidRPr="00891A01">
        <w:rPr>
          <w:rFonts w:hint="eastAsia"/>
          <w:lang w:eastAsia="ja-JP"/>
        </w:rPr>
        <w:t>Conclusion</w:t>
      </w:r>
    </w:p>
    <w:p w14:paraId="2DB8B618" w14:textId="4678F1D2" w:rsidR="007E02AD" w:rsidRDefault="008F10E2" w:rsidP="006354A8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>In this contribution, we propose</w:t>
      </w:r>
      <w:r w:rsidR="00BE6802">
        <w:rPr>
          <w:lang w:eastAsia="ja-JP"/>
        </w:rPr>
        <w:t>d</w:t>
      </w:r>
      <w:r>
        <w:rPr>
          <w:lang w:eastAsia="ja-JP"/>
        </w:rPr>
        <w:t xml:space="preserve"> our views on </w:t>
      </w:r>
      <w:r w:rsidR="00F60C7B">
        <w:rPr>
          <w:lang w:eastAsia="ja-JP"/>
        </w:rPr>
        <w:t>spatial relation infoswitching requirement</w:t>
      </w:r>
      <w:r w:rsidR="00BE6802">
        <w:rPr>
          <w:lang w:eastAsia="ja-JP"/>
        </w:rPr>
        <w:t>.</w:t>
      </w:r>
    </w:p>
    <w:p w14:paraId="7DBAF554" w14:textId="77777777" w:rsidR="00934380" w:rsidRDefault="00934380" w:rsidP="00934380">
      <w:pPr>
        <w:jc w:val="both"/>
        <w:rPr>
          <w:rFonts w:eastAsiaTheme="minorEastAsia"/>
          <w:b/>
          <w:szCs w:val="24"/>
          <w:lang w:val="en-US" w:eastAsia="ja-JP"/>
        </w:rPr>
      </w:pPr>
      <w:r w:rsidRPr="004759C8">
        <w:rPr>
          <w:rFonts w:eastAsiaTheme="minorEastAsia"/>
          <w:b/>
          <w:szCs w:val="24"/>
          <w:lang w:val="en-US" w:eastAsia="ja-JP"/>
        </w:rPr>
        <w:t>Observation 1: Transmit timing other than initial case such as first transmission in a DRX cycle or PRACH transmission can be tracked by normal TA procedure.</w:t>
      </w:r>
    </w:p>
    <w:p w14:paraId="470D5A7D" w14:textId="77777777" w:rsidR="00934380" w:rsidRPr="00262A43" w:rsidRDefault="00934380" w:rsidP="00934380">
      <w:pPr>
        <w:rPr>
          <w:lang w:eastAsia="ja-JP"/>
        </w:rPr>
      </w:pPr>
      <w:r>
        <w:rPr>
          <w:b/>
          <w:lang w:eastAsia="ja-JP"/>
        </w:rPr>
        <w:t>Proposal 1</w:t>
      </w:r>
      <w:r w:rsidRPr="00F60C7B">
        <w:rPr>
          <w:b/>
          <w:lang w:eastAsia="ja-JP"/>
        </w:rPr>
        <w:t xml:space="preserve">: </w:t>
      </w:r>
      <w:r>
        <w:rPr>
          <w:b/>
          <w:lang w:eastAsia="ja-JP"/>
        </w:rPr>
        <w:t>No initial timing accuracy requirements are needed for UL spatial relation info switch</w:t>
      </w:r>
      <w:r w:rsidRPr="000C082C">
        <w:rPr>
          <w:b/>
          <w:lang w:eastAsia="ja-JP"/>
        </w:rPr>
        <w:t>.</w:t>
      </w:r>
    </w:p>
    <w:p w14:paraId="6A9C661E" w14:textId="77777777" w:rsidR="00934380" w:rsidRPr="00934380" w:rsidRDefault="00934380" w:rsidP="00934380">
      <w:pPr>
        <w:jc w:val="both"/>
        <w:rPr>
          <w:b/>
          <w:lang w:eastAsia="ja-JP"/>
        </w:rPr>
      </w:pPr>
      <w:r w:rsidRPr="00934380">
        <w:rPr>
          <w:b/>
          <w:lang w:eastAsia="ja-JP"/>
        </w:rPr>
        <w:t xml:space="preserve">Observation 2: Timing tracking is performed upon TCI state change procedure if needed. </w:t>
      </w:r>
    </w:p>
    <w:p w14:paraId="0D066C6F" w14:textId="77777777" w:rsidR="00934380" w:rsidRPr="00934380" w:rsidRDefault="00934380" w:rsidP="00934380">
      <w:pPr>
        <w:jc w:val="both"/>
        <w:rPr>
          <w:b/>
          <w:lang w:eastAsia="ja-JP"/>
        </w:rPr>
      </w:pPr>
      <w:r w:rsidRPr="00934380">
        <w:rPr>
          <w:b/>
          <w:lang w:eastAsia="ja-JP"/>
        </w:rPr>
        <w:t>Observation 3: If the source RS of new TCI state is unknown, it must be known after TCI state switching since UE perform L1-RSRP measurement.</w:t>
      </w:r>
    </w:p>
    <w:p w14:paraId="4A7AA881" w14:textId="77777777" w:rsidR="00934380" w:rsidRPr="00934380" w:rsidRDefault="00934380" w:rsidP="00934380">
      <w:pPr>
        <w:jc w:val="both"/>
        <w:rPr>
          <w:lang w:eastAsia="ja-JP"/>
        </w:rPr>
      </w:pPr>
      <w:r>
        <w:rPr>
          <w:b/>
          <w:lang w:eastAsia="ja-JP"/>
        </w:rPr>
        <w:t>Proposal 2: T</w:t>
      </w:r>
      <w:r w:rsidRPr="00BD493B">
        <w:rPr>
          <w:b/>
          <w:lang w:eastAsia="ja-JP"/>
        </w:rPr>
        <w:t>iming trackin</w:t>
      </w:r>
      <w:r>
        <w:rPr>
          <w:b/>
          <w:lang w:eastAsia="ja-JP"/>
        </w:rPr>
        <w:t>g shall not be required for sub</w:t>
      </w:r>
      <w:r w:rsidRPr="00BD493B">
        <w:rPr>
          <w:b/>
          <w:lang w:eastAsia="ja-JP"/>
        </w:rPr>
        <w:t>1 and no requi</w:t>
      </w:r>
      <w:r>
        <w:rPr>
          <w:b/>
          <w:lang w:eastAsia="ja-JP"/>
        </w:rPr>
        <w:t>rement shall be defined for sub</w:t>
      </w:r>
      <w:r w:rsidRPr="00BD493B">
        <w:rPr>
          <w:b/>
          <w:lang w:eastAsia="ja-JP"/>
        </w:rPr>
        <w:t>2.</w:t>
      </w:r>
    </w:p>
    <w:p w14:paraId="1BFFB4B4" w14:textId="77777777" w:rsidR="00934380" w:rsidRDefault="00934380" w:rsidP="00934380">
      <w:pPr>
        <w:jc w:val="both"/>
        <w:rPr>
          <w:b/>
          <w:lang w:eastAsia="ja-JP"/>
        </w:rPr>
      </w:pPr>
      <w:r>
        <w:rPr>
          <w:b/>
          <w:lang w:eastAsia="ja-JP"/>
        </w:rPr>
        <w:t>Proposal 3</w:t>
      </w:r>
      <w:r w:rsidRPr="00F60C7B">
        <w:rPr>
          <w:b/>
          <w:lang w:eastAsia="ja-JP"/>
        </w:rPr>
        <w:t xml:space="preserve">: UE shall use previous TX beam </w:t>
      </w:r>
      <w:r>
        <w:rPr>
          <w:b/>
          <w:lang w:eastAsia="ja-JP"/>
        </w:rPr>
        <w:t xml:space="preserve">or drop the corresponding UL transmission </w:t>
      </w:r>
      <w:r w:rsidRPr="00F60C7B">
        <w:rPr>
          <w:b/>
          <w:lang w:eastAsia="ja-JP"/>
        </w:rPr>
        <w:t>when the UL signal has spatial relation to an unknown TCI-state.</w:t>
      </w:r>
    </w:p>
    <w:p w14:paraId="6F8DBADD" w14:textId="77777777" w:rsidR="00934380" w:rsidRPr="002D5870" w:rsidRDefault="00934380" w:rsidP="00934380">
      <w:pPr>
        <w:jc w:val="both"/>
        <w:rPr>
          <w:b/>
          <w:lang w:eastAsia="ja-JP"/>
        </w:rPr>
      </w:pPr>
      <w:r>
        <w:rPr>
          <w:b/>
          <w:lang w:eastAsia="ja-JP"/>
        </w:rPr>
        <w:t xml:space="preserve">Proposal </w:t>
      </w:r>
      <w:r>
        <w:rPr>
          <w:rFonts w:hint="eastAsia"/>
          <w:b/>
          <w:lang w:eastAsia="ja-JP"/>
        </w:rPr>
        <w:t>4</w:t>
      </w:r>
      <w:r w:rsidRPr="00F60C7B">
        <w:rPr>
          <w:b/>
          <w:lang w:eastAsia="ja-JP"/>
        </w:rPr>
        <w:t xml:space="preserve">: </w:t>
      </w:r>
      <w:r>
        <w:rPr>
          <w:b/>
          <w:lang w:eastAsia="ja-JP"/>
        </w:rPr>
        <w:t>D</w:t>
      </w:r>
      <w:r w:rsidRPr="002D5870">
        <w:rPr>
          <w:b/>
          <w:lang w:eastAsia="ja-JP"/>
        </w:rPr>
        <w:t>elay requirement for UE which only supports BC Bit-0</w:t>
      </w:r>
      <w:r>
        <w:rPr>
          <w:b/>
          <w:lang w:eastAsia="ja-JP"/>
        </w:rPr>
        <w:t xml:space="preserve"> shall be </w:t>
      </w:r>
      <w:r w:rsidRPr="002D5870">
        <w:rPr>
          <w:b/>
          <w:lang w:eastAsia="ja-JP"/>
        </w:rPr>
        <w:t xml:space="preserve">same as </w:t>
      </w:r>
      <w:r>
        <w:rPr>
          <w:b/>
          <w:lang w:eastAsia="ja-JP"/>
        </w:rPr>
        <w:t xml:space="preserve">that of </w:t>
      </w:r>
      <w:r w:rsidRPr="002D5870">
        <w:rPr>
          <w:b/>
          <w:lang w:eastAsia="ja-JP"/>
        </w:rPr>
        <w:t>BC Bit-1 UE</w:t>
      </w:r>
      <w:r w:rsidRPr="00F60C7B">
        <w:rPr>
          <w:b/>
          <w:lang w:eastAsia="ja-JP"/>
        </w:rPr>
        <w:t>.</w:t>
      </w:r>
    </w:p>
    <w:p w14:paraId="51524424" w14:textId="77777777" w:rsidR="00934380" w:rsidRPr="005B587B" w:rsidRDefault="00934380" w:rsidP="00934380">
      <w:pPr>
        <w:jc w:val="both"/>
        <w:rPr>
          <w:b/>
          <w:lang w:eastAsia="ja-JP"/>
        </w:rPr>
      </w:pPr>
      <w:r>
        <w:rPr>
          <w:b/>
          <w:lang w:eastAsia="ja-JP"/>
        </w:rPr>
        <w:t xml:space="preserve">Proposal </w:t>
      </w:r>
      <w:r>
        <w:rPr>
          <w:rFonts w:hint="eastAsia"/>
          <w:b/>
          <w:lang w:eastAsia="ja-JP"/>
        </w:rPr>
        <w:t>5</w:t>
      </w:r>
      <w:r w:rsidRPr="00F60C7B">
        <w:rPr>
          <w:b/>
          <w:lang w:eastAsia="ja-JP"/>
        </w:rPr>
        <w:t xml:space="preserve">: </w:t>
      </w:r>
      <w:r>
        <w:rPr>
          <w:b/>
          <w:lang w:eastAsia="ja-JP"/>
        </w:rPr>
        <w:t>D</w:t>
      </w:r>
      <w:r w:rsidRPr="002D5870">
        <w:rPr>
          <w:b/>
          <w:lang w:eastAsia="ja-JP"/>
        </w:rPr>
        <w:t xml:space="preserve">elay requirement </w:t>
      </w:r>
      <w:r>
        <w:rPr>
          <w:b/>
          <w:lang w:eastAsia="ja-JP"/>
        </w:rPr>
        <w:t>f</w:t>
      </w:r>
      <w:r w:rsidRPr="005B587B">
        <w:rPr>
          <w:b/>
          <w:lang w:eastAsia="ja-JP"/>
        </w:rPr>
        <w:t>or known spatial relation but the DL RS is not in the active TCI list</w:t>
      </w:r>
      <w:r>
        <w:rPr>
          <w:b/>
          <w:lang w:eastAsia="ja-JP"/>
        </w:rPr>
        <w:t xml:space="preserve"> shall be </w:t>
      </w:r>
      <w:r w:rsidRPr="005B587B">
        <w:rPr>
          <w:rFonts w:eastAsia="SimSun"/>
          <w:b/>
          <w:szCs w:val="24"/>
          <w:lang w:eastAsia="zh-CN"/>
        </w:rPr>
        <w:t>T</w:t>
      </w:r>
      <w:r w:rsidRPr="005B587B">
        <w:rPr>
          <w:rFonts w:eastAsia="SimSun"/>
          <w:b/>
          <w:szCs w:val="24"/>
          <w:vertAlign w:val="subscript"/>
          <w:lang w:eastAsia="zh-CN"/>
        </w:rPr>
        <w:t>HARQ</w:t>
      </w:r>
      <w:r w:rsidRPr="005B587B">
        <w:rPr>
          <w:rFonts w:eastAsia="SimSun"/>
          <w:b/>
          <w:szCs w:val="24"/>
          <w:lang w:eastAsia="zh-CN"/>
        </w:rPr>
        <w:t xml:space="preserve"> +3ms</w:t>
      </w:r>
      <w:r>
        <w:rPr>
          <w:rFonts w:eastAsia="SimSun"/>
          <w:b/>
          <w:szCs w:val="24"/>
          <w:lang w:eastAsia="zh-CN"/>
        </w:rPr>
        <w:t xml:space="preserve"> and f</w:t>
      </w:r>
      <w:r w:rsidRPr="005B587B">
        <w:rPr>
          <w:rFonts w:eastAsia="SimSun"/>
          <w:b/>
          <w:szCs w:val="24"/>
          <w:lang w:eastAsia="zh-CN"/>
        </w:rPr>
        <w:t>or unknown spatial relation</w:t>
      </w:r>
      <w:r>
        <w:rPr>
          <w:rFonts w:eastAsia="SimSun"/>
          <w:b/>
          <w:szCs w:val="24"/>
          <w:lang w:eastAsia="zh-CN"/>
        </w:rPr>
        <w:t xml:space="preserve"> shall be </w:t>
      </w:r>
      <w:r w:rsidRPr="005B587B">
        <w:rPr>
          <w:rFonts w:eastAsia="SimSun"/>
          <w:b/>
          <w:szCs w:val="24"/>
          <w:lang w:eastAsia="zh-CN"/>
        </w:rPr>
        <w:t>T</w:t>
      </w:r>
      <w:r w:rsidRPr="005B587B">
        <w:rPr>
          <w:rFonts w:eastAsia="SimSun"/>
          <w:b/>
          <w:szCs w:val="24"/>
          <w:vertAlign w:val="subscript"/>
          <w:lang w:eastAsia="zh-CN"/>
        </w:rPr>
        <w:t>HARQ</w:t>
      </w:r>
      <w:r w:rsidRPr="005B587B">
        <w:rPr>
          <w:rFonts w:eastAsia="SimSun"/>
          <w:b/>
          <w:szCs w:val="24"/>
          <w:lang w:eastAsia="zh-CN"/>
        </w:rPr>
        <w:t xml:space="preserve"> + 3ms+ T</w:t>
      </w:r>
      <w:r w:rsidRPr="005B587B">
        <w:rPr>
          <w:rFonts w:eastAsia="SimSun"/>
          <w:b/>
          <w:szCs w:val="24"/>
          <w:vertAlign w:val="subscript"/>
          <w:lang w:eastAsia="zh-CN"/>
        </w:rPr>
        <w:t>L1-RSRP</w:t>
      </w:r>
    </w:p>
    <w:p w14:paraId="28E1E92C" w14:textId="4A6DDF4C" w:rsidR="00934380" w:rsidRPr="00934380" w:rsidRDefault="00934380" w:rsidP="00934380">
      <w:pPr>
        <w:jc w:val="both"/>
        <w:rPr>
          <w:rFonts w:eastAsia="SimSun"/>
          <w:szCs w:val="24"/>
          <w:lang w:eastAsia="zh-CN"/>
        </w:rPr>
      </w:pPr>
      <w:r>
        <w:rPr>
          <w:b/>
          <w:lang w:eastAsia="ja-JP"/>
        </w:rPr>
        <w:t xml:space="preserve">Proposal </w:t>
      </w:r>
      <w:r>
        <w:rPr>
          <w:rFonts w:hint="eastAsia"/>
          <w:b/>
          <w:lang w:eastAsia="ja-JP"/>
        </w:rPr>
        <w:t>6</w:t>
      </w:r>
      <w:r w:rsidRPr="00F60C7B">
        <w:rPr>
          <w:b/>
          <w:lang w:eastAsia="ja-JP"/>
        </w:rPr>
        <w:t xml:space="preserve">: </w:t>
      </w:r>
      <w:r>
        <w:rPr>
          <w:b/>
          <w:lang w:eastAsia="ja-JP"/>
        </w:rPr>
        <w:t>D</w:t>
      </w:r>
      <w:r w:rsidRPr="002D5870">
        <w:rPr>
          <w:b/>
          <w:lang w:eastAsia="ja-JP"/>
        </w:rPr>
        <w:t xml:space="preserve">elay requirement </w:t>
      </w:r>
      <w:r>
        <w:rPr>
          <w:b/>
          <w:lang w:eastAsia="ja-JP"/>
        </w:rPr>
        <w:t>f</w:t>
      </w:r>
      <w:r w:rsidRPr="005B587B">
        <w:rPr>
          <w:b/>
          <w:lang w:eastAsia="ja-JP"/>
        </w:rPr>
        <w:t>or known spatial relation but the DL RS is not in the active TCI list</w:t>
      </w:r>
      <w:r>
        <w:rPr>
          <w:b/>
          <w:lang w:eastAsia="ja-JP"/>
        </w:rPr>
        <w:t xml:space="preserve"> shall be </w:t>
      </w:r>
      <w:r w:rsidRPr="005B587B">
        <w:rPr>
          <w:rFonts w:eastAsia="SimSun"/>
          <w:b/>
          <w:szCs w:val="24"/>
          <w:lang w:eastAsia="zh-CN"/>
        </w:rPr>
        <w:t>T</w:t>
      </w:r>
      <w:r w:rsidRPr="005B587B">
        <w:rPr>
          <w:rFonts w:eastAsia="SimSun"/>
          <w:b/>
          <w:szCs w:val="24"/>
          <w:vertAlign w:val="subscript"/>
          <w:lang w:eastAsia="zh-CN"/>
        </w:rPr>
        <w:t>RRCprocessing</w:t>
      </w:r>
      <w:r w:rsidRPr="005B587B">
        <w:rPr>
          <w:rFonts w:eastAsia="SimSun"/>
          <w:b/>
          <w:szCs w:val="24"/>
          <w:lang w:eastAsia="zh-CN"/>
        </w:rPr>
        <w:t xml:space="preserve"> </w:t>
      </w:r>
      <w:r>
        <w:rPr>
          <w:rFonts w:eastAsia="SimSun"/>
          <w:b/>
          <w:szCs w:val="24"/>
          <w:lang w:eastAsia="zh-CN"/>
        </w:rPr>
        <w:t>and f</w:t>
      </w:r>
      <w:r w:rsidRPr="005B587B">
        <w:rPr>
          <w:rFonts w:eastAsia="SimSun"/>
          <w:b/>
          <w:szCs w:val="24"/>
          <w:lang w:eastAsia="zh-CN"/>
        </w:rPr>
        <w:t>or unknown spatial relation</w:t>
      </w:r>
      <w:r>
        <w:rPr>
          <w:rFonts w:eastAsia="SimSun"/>
          <w:b/>
          <w:szCs w:val="24"/>
          <w:lang w:eastAsia="zh-CN"/>
        </w:rPr>
        <w:t xml:space="preserve"> shall be </w:t>
      </w:r>
      <w:r w:rsidRPr="005B587B">
        <w:rPr>
          <w:rFonts w:eastAsia="SimSun"/>
          <w:b/>
          <w:szCs w:val="24"/>
          <w:lang w:eastAsia="zh-CN"/>
        </w:rPr>
        <w:t>T</w:t>
      </w:r>
      <w:r w:rsidRPr="005B587B">
        <w:rPr>
          <w:rFonts w:eastAsia="SimSun"/>
          <w:b/>
          <w:szCs w:val="24"/>
          <w:vertAlign w:val="subscript"/>
          <w:lang w:eastAsia="zh-CN"/>
        </w:rPr>
        <w:t xml:space="preserve">RRCprocessing </w:t>
      </w:r>
      <w:r w:rsidRPr="005B587B">
        <w:rPr>
          <w:rFonts w:eastAsia="SimSun"/>
          <w:b/>
          <w:szCs w:val="24"/>
          <w:lang w:eastAsia="zh-CN"/>
        </w:rPr>
        <w:t>+ T</w:t>
      </w:r>
      <w:r w:rsidRPr="005B587B">
        <w:rPr>
          <w:rFonts w:eastAsia="SimSun"/>
          <w:b/>
          <w:szCs w:val="24"/>
          <w:vertAlign w:val="subscript"/>
          <w:lang w:eastAsia="zh-CN"/>
        </w:rPr>
        <w:t>L1-RSRP</w:t>
      </w:r>
    </w:p>
    <w:p w14:paraId="7CF87B45" w14:textId="6DDEFFC5" w:rsidR="009D1BE4" w:rsidRDefault="009D1BE4" w:rsidP="006354A8">
      <w:pPr>
        <w:pStyle w:val="1"/>
        <w:jc w:val="both"/>
        <w:rPr>
          <w:lang w:eastAsia="ja-JP"/>
        </w:rPr>
      </w:pPr>
      <w:r w:rsidRPr="00891A01">
        <w:rPr>
          <w:rFonts w:hint="eastAsia"/>
          <w:lang w:eastAsia="ja-JP"/>
        </w:rPr>
        <w:t>References</w:t>
      </w:r>
    </w:p>
    <w:p w14:paraId="597CF4D4" w14:textId="0DD9A6E8" w:rsidR="007307BC" w:rsidRDefault="00BB0BDD" w:rsidP="0000685F">
      <w:pPr>
        <w:jc w:val="both"/>
        <w:rPr>
          <w:rFonts w:eastAsia="Malgun Gothic"/>
          <w:lang w:eastAsia="ko-KR"/>
        </w:rPr>
      </w:pPr>
      <w:r>
        <w:rPr>
          <w:rFonts w:hint="eastAsia"/>
          <w:lang w:eastAsia="ja-JP"/>
        </w:rPr>
        <w:t>[1]</w:t>
      </w:r>
      <w:r w:rsidRPr="00BB0BDD">
        <w:rPr>
          <w:lang w:eastAsia="ja-JP"/>
        </w:rPr>
        <w:t xml:space="preserve"> </w:t>
      </w:r>
      <w:r w:rsidR="00586806">
        <w:rPr>
          <w:rFonts w:eastAsia="Malgun Gothic"/>
          <w:lang w:eastAsia="ko-KR"/>
        </w:rPr>
        <w:t xml:space="preserve">3GPP, </w:t>
      </w:r>
      <w:r w:rsidR="00874266">
        <w:rPr>
          <w:rFonts w:eastAsia="Malgun Gothic"/>
          <w:lang w:eastAsia="ko-KR"/>
        </w:rPr>
        <w:t>R4-200</w:t>
      </w:r>
      <w:r w:rsidR="00E70E0B">
        <w:rPr>
          <w:rFonts w:eastAsia="Malgun Gothic"/>
          <w:lang w:eastAsia="ko-KR"/>
        </w:rPr>
        <w:t>8679</w:t>
      </w:r>
      <w:r w:rsidR="00E436FE">
        <w:rPr>
          <w:rFonts w:eastAsia="Malgun Gothic"/>
          <w:lang w:eastAsia="ko-KR"/>
        </w:rPr>
        <w:t xml:space="preserve">, </w:t>
      </w:r>
      <w:r w:rsidR="00E436FE" w:rsidRPr="00E436FE">
        <w:rPr>
          <w:rFonts w:eastAsia="Malgun Gothic"/>
          <w:lang w:eastAsia="ko-KR"/>
        </w:rPr>
        <w:t>Mediatek Inc.</w:t>
      </w:r>
      <w:r w:rsidR="00B061B3">
        <w:rPr>
          <w:rFonts w:eastAsia="Malgun Gothic"/>
          <w:lang w:eastAsia="ko-KR"/>
        </w:rPr>
        <w:t>, “</w:t>
      </w:r>
      <w:r w:rsidR="00E436FE" w:rsidRPr="00E436FE">
        <w:rPr>
          <w:rFonts w:eastAsia="Malgun Gothic"/>
          <w:lang w:eastAsia="ko-KR"/>
        </w:rPr>
        <w:t>WF on spatial relation switch</w:t>
      </w:r>
      <w:r w:rsidR="00B061B3">
        <w:rPr>
          <w:rFonts w:eastAsia="Malgun Gothic"/>
          <w:lang w:eastAsia="ko-KR"/>
        </w:rPr>
        <w:t>”.</w:t>
      </w:r>
      <w:bookmarkEnd w:id="0"/>
    </w:p>
    <w:p w14:paraId="71E4C7B4" w14:textId="54A90759" w:rsidR="00E4502A" w:rsidRPr="00CB1FCB" w:rsidRDefault="00E4502A" w:rsidP="0000685F">
      <w:pPr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[2] 3GPP, R4-2006478, </w:t>
      </w:r>
      <w:r w:rsidRPr="00E436FE">
        <w:rPr>
          <w:rFonts w:eastAsia="Malgun Gothic"/>
          <w:lang w:eastAsia="ko-KR"/>
        </w:rPr>
        <w:t>Mediatek Inc.</w:t>
      </w:r>
      <w:r>
        <w:rPr>
          <w:rFonts w:eastAsia="Malgun Gothic"/>
          <w:lang w:eastAsia="ko-KR"/>
        </w:rPr>
        <w:t>, “</w:t>
      </w:r>
      <w:r w:rsidRPr="00E4502A">
        <w:rPr>
          <w:rFonts w:eastAsia="Malgun Gothic"/>
          <w:lang w:eastAsia="ko-KR"/>
        </w:rPr>
        <w:t>Discussion on active spatial relation switch</w:t>
      </w:r>
      <w:r>
        <w:rPr>
          <w:rFonts w:eastAsia="Malgun Gothic"/>
          <w:lang w:eastAsia="ko-KR"/>
        </w:rPr>
        <w:t>”.</w:t>
      </w:r>
    </w:p>
    <w:sectPr w:rsidR="00E4502A" w:rsidRPr="00CB1FCB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7F9E0D" w14:textId="77777777" w:rsidR="007C11E3" w:rsidRDefault="007C11E3">
      <w:r>
        <w:separator/>
      </w:r>
    </w:p>
  </w:endnote>
  <w:endnote w:type="continuationSeparator" w:id="0">
    <w:p w14:paraId="26D10B63" w14:textId="77777777" w:rsidR="007C11E3" w:rsidRDefault="007C1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60B270" w14:textId="77777777" w:rsidR="007C11E3" w:rsidRDefault="007C11E3">
      <w:r>
        <w:separator/>
      </w:r>
    </w:p>
  </w:footnote>
  <w:footnote w:type="continuationSeparator" w:id="0">
    <w:p w14:paraId="1696A291" w14:textId="77777777" w:rsidR="007C11E3" w:rsidRDefault="007C1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36236"/>
    <w:multiLevelType w:val="hybridMultilevel"/>
    <w:tmpl w:val="E744A5EC"/>
    <w:lvl w:ilvl="0" w:tplc="F874FA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4084E6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5EC6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BEB3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618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EF0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32D6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007E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ACEF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0530C3"/>
    <w:multiLevelType w:val="hybridMultilevel"/>
    <w:tmpl w:val="AE2EC9C6"/>
    <w:lvl w:ilvl="0" w:tplc="6D4213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686AA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F0AC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65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2237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41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CEA2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6A3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768F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947290"/>
    <w:multiLevelType w:val="hybridMultilevel"/>
    <w:tmpl w:val="9E129C6C"/>
    <w:lvl w:ilvl="0" w:tplc="594640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6C58A0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40D2C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74317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3CB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7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6697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9400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6E6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2900FD"/>
    <w:multiLevelType w:val="hybridMultilevel"/>
    <w:tmpl w:val="4E104F84"/>
    <w:lvl w:ilvl="0" w:tplc="0770D1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CC9E24">
      <w:start w:val="1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5C04E4">
      <w:start w:val="1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50B8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BE6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08CC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2E0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182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588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9059AD"/>
    <w:multiLevelType w:val="hybridMultilevel"/>
    <w:tmpl w:val="094AAA72"/>
    <w:lvl w:ilvl="0" w:tplc="63A87D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EBDE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E21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F6C4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50DF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D8CA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30FD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A2F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A0DE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954D4C"/>
    <w:multiLevelType w:val="hybridMultilevel"/>
    <w:tmpl w:val="3F6C6068"/>
    <w:lvl w:ilvl="0" w:tplc="10DE74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C6E1B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547C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B0FD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0E2D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629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0E7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5893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D810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1BC136E"/>
    <w:multiLevelType w:val="hybridMultilevel"/>
    <w:tmpl w:val="2F261538"/>
    <w:lvl w:ilvl="0" w:tplc="7D3AB8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4849A8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AC6F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02A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E02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FA9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AE8A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2C94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06C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B640435"/>
    <w:multiLevelType w:val="hybridMultilevel"/>
    <w:tmpl w:val="12EA144C"/>
    <w:lvl w:ilvl="0" w:tplc="0B503DD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A22B2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A5C5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BE418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54550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2E24C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CA1FE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48632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3E6A0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0E34F0C"/>
    <w:multiLevelType w:val="hybridMultilevel"/>
    <w:tmpl w:val="81844118"/>
    <w:lvl w:ilvl="0" w:tplc="ACC0AB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E2DE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6258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AE5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4CC9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36E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F49E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D44A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74E4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8C7B86"/>
    <w:multiLevelType w:val="hybridMultilevel"/>
    <w:tmpl w:val="2676CBCC"/>
    <w:lvl w:ilvl="0" w:tplc="E18A0A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302316">
      <w:start w:val="1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2EE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2C4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0AAC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B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0EE7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807F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066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8C66D5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1" w15:restartNumberingAfterBreak="0">
    <w:nsid w:val="299E3EEA"/>
    <w:multiLevelType w:val="hybridMultilevel"/>
    <w:tmpl w:val="B170B14E"/>
    <w:lvl w:ilvl="0" w:tplc="B2480E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7E7384">
      <w:start w:val="1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641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7434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CC7D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B482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7899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2EE5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C2B4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28B46E9"/>
    <w:multiLevelType w:val="hybridMultilevel"/>
    <w:tmpl w:val="3AB814D8"/>
    <w:lvl w:ilvl="0" w:tplc="FC92FF5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1629F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DC0FF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E033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C0F4A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FC4BD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F68E1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D2D7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844CF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5931856"/>
    <w:multiLevelType w:val="hybridMultilevel"/>
    <w:tmpl w:val="81263806"/>
    <w:lvl w:ilvl="0" w:tplc="D09A56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7893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F8A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C14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58E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0EE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DC6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EAD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7A19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7964301"/>
    <w:multiLevelType w:val="hybridMultilevel"/>
    <w:tmpl w:val="90E07ACC"/>
    <w:lvl w:ilvl="0" w:tplc="5CBCF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AF3BA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5CC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EE4E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7C5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6C5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D63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D859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6A3A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2253BFA"/>
    <w:multiLevelType w:val="hybridMultilevel"/>
    <w:tmpl w:val="5226D480"/>
    <w:lvl w:ilvl="0" w:tplc="C9B492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CECB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2082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AC4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68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5E4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5E5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4EF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3973779"/>
    <w:multiLevelType w:val="hybridMultilevel"/>
    <w:tmpl w:val="9F3064CE"/>
    <w:lvl w:ilvl="0" w:tplc="984C24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24E540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520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E2EB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7AC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2079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0CB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E25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D81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58D702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8" w15:restartNumberingAfterBreak="0">
    <w:nsid w:val="45AC0EE6"/>
    <w:multiLevelType w:val="hybridMultilevel"/>
    <w:tmpl w:val="A6209C7C"/>
    <w:lvl w:ilvl="0" w:tplc="E3EC9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121130">
      <w:start w:val="1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FEBC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5826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4255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0E04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FEED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65B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50B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7CE5EA0"/>
    <w:multiLevelType w:val="hybridMultilevel"/>
    <w:tmpl w:val="B03C8BA8"/>
    <w:lvl w:ilvl="0" w:tplc="C9B492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4849A8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2082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AC4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68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5E4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5E5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4EF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A0E4DCE"/>
    <w:multiLevelType w:val="hybridMultilevel"/>
    <w:tmpl w:val="1EAE4634"/>
    <w:lvl w:ilvl="0" w:tplc="CAE423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48A796">
      <w:start w:val="1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A9B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4868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408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0065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B4DA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EC6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D67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03266C7"/>
    <w:multiLevelType w:val="hybridMultilevel"/>
    <w:tmpl w:val="34F027AC"/>
    <w:lvl w:ilvl="0" w:tplc="C9B492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4849A8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2082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AC4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68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5E4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5E5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4EF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4CC6AE3"/>
    <w:multiLevelType w:val="multilevel"/>
    <w:tmpl w:val="49AEF0D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3" w15:restartNumberingAfterBreak="0">
    <w:nsid w:val="56B10BBA"/>
    <w:multiLevelType w:val="hybridMultilevel"/>
    <w:tmpl w:val="FDFC344C"/>
    <w:lvl w:ilvl="0" w:tplc="C9B492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4849A8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2082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AC4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68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5E4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5E5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4EF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A4D13CE"/>
    <w:multiLevelType w:val="hybridMultilevel"/>
    <w:tmpl w:val="01881660"/>
    <w:lvl w:ilvl="0" w:tplc="B3FC62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607986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24C7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D61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8EEF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34A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1082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383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01D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BFC283D"/>
    <w:multiLevelType w:val="hybridMultilevel"/>
    <w:tmpl w:val="EF8090C4"/>
    <w:lvl w:ilvl="0" w:tplc="C9B492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4849A8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2082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AC4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68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5E4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5E5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4EF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C4F157A"/>
    <w:multiLevelType w:val="hybridMultilevel"/>
    <w:tmpl w:val="4D309BE8"/>
    <w:lvl w:ilvl="0" w:tplc="A600DF7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08DC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20EE9E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DEDC1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D223A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AEF5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4036F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CB0F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428F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BEC17D0"/>
    <w:multiLevelType w:val="hybridMultilevel"/>
    <w:tmpl w:val="657A637C"/>
    <w:lvl w:ilvl="0" w:tplc="C9B492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4849A8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2082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AC4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68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5E4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5E5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4EF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DE06717"/>
    <w:multiLevelType w:val="hybridMultilevel"/>
    <w:tmpl w:val="6286358C"/>
    <w:lvl w:ilvl="0" w:tplc="9344FF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96170E">
      <w:start w:val="1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01D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9CB88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368D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4EF0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20B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CAB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8064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FB82C5B"/>
    <w:multiLevelType w:val="hybridMultilevel"/>
    <w:tmpl w:val="C25E0414"/>
    <w:lvl w:ilvl="0" w:tplc="D6B0AF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68ADBA">
      <w:start w:val="1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FEF1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F6D0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0436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C0FC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1E23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F845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2A9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ED46048"/>
    <w:multiLevelType w:val="hybridMultilevel"/>
    <w:tmpl w:val="FEBE8406"/>
    <w:lvl w:ilvl="0" w:tplc="374849A8">
      <w:start w:val="183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EF847F6"/>
    <w:multiLevelType w:val="hybridMultilevel"/>
    <w:tmpl w:val="CF22F1E2"/>
    <w:lvl w:ilvl="0" w:tplc="25627A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E2E91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86F4CC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267B3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5878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C88F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0CC9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846B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FEE6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15"/>
  </w:num>
  <w:num w:numId="3">
    <w:abstractNumId w:val="6"/>
  </w:num>
  <w:num w:numId="4">
    <w:abstractNumId w:val="14"/>
  </w:num>
  <w:num w:numId="5">
    <w:abstractNumId w:val="13"/>
  </w:num>
  <w:num w:numId="6">
    <w:abstractNumId w:val="8"/>
  </w:num>
  <w:num w:numId="7">
    <w:abstractNumId w:val="12"/>
  </w:num>
  <w:num w:numId="8">
    <w:abstractNumId w:val="28"/>
  </w:num>
  <w:num w:numId="9">
    <w:abstractNumId w:val="3"/>
  </w:num>
  <w:num w:numId="10">
    <w:abstractNumId w:val="19"/>
  </w:num>
  <w:num w:numId="11">
    <w:abstractNumId w:val="27"/>
  </w:num>
  <w:num w:numId="12">
    <w:abstractNumId w:val="25"/>
  </w:num>
  <w:num w:numId="13">
    <w:abstractNumId w:val="11"/>
  </w:num>
  <w:num w:numId="14">
    <w:abstractNumId w:val="20"/>
  </w:num>
  <w:num w:numId="15">
    <w:abstractNumId w:val="30"/>
  </w:num>
  <w:num w:numId="16">
    <w:abstractNumId w:val="21"/>
  </w:num>
  <w:num w:numId="17">
    <w:abstractNumId w:val="23"/>
  </w:num>
  <w:num w:numId="18">
    <w:abstractNumId w:val="31"/>
  </w:num>
  <w:num w:numId="19">
    <w:abstractNumId w:val="7"/>
  </w:num>
  <w:num w:numId="20">
    <w:abstractNumId w:val="24"/>
  </w:num>
  <w:num w:numId="21">
    <w:abstractNumId w:val="5"/>
  </w:num>
  <w:num w:numId="22">
    <w:abstractNumId w:val="1"/>
  </w:num>
  <w:num w:numId="23">
    <w:abstractNumId w:val="4"/>
  </w:num>
  <w:num w:numId="24">
    <w:abstractNumId w:val="17"/>
  </w:num>
  <w:num w:numId="25">
    <w:abstractNumId w:val="10"/>
  </w:num>
  <w:num w:numId="26">
    <w:abstractNumId w:val="0"/>
  </w:num>
  <w:num w:numId="27">
    <w:abstractNumId w:val="2"/>
  </w:num>
  <w:num w:numId="28">
    <w:abstractNumId w:val="26"/>
  </w:num>
  <w:num w:numId="29">
    <w:abstractNumId w:val="16"/>
  </w:num>
  <w:num w:numId="30">
    <w:abstractNumId w:val="18"/>
  </w:num>
  <w:num w:numId="31">
    <w:abstractNumId w:val="29"/>
  </w:num>
  <w:num w:numId="32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4CD"/>
    <w:rsid w:val="0000371F"/>
    <w:rsid w:val="0000379E"/>
    <w:rsid w:val="000037AF"/>
    <w:rsid w:val="00003C52"/>
    <w:rsid w:val="000040BD"/>
    <w:rsid w:val="00004537"/>
    <w:rsid w:val="0000685F"/>
    <w:rsid w:val="000073C3"/>
    <w:rsid w:val="00007948"/>
    <w:rsid w:val="00010982"/>
    <w:rsid w:val="00011BF2"/>
    <w:rsid w:val="000128F2"/>
    <w:rsid w:val="00013771"/>
    <w:rsid w:val="00017799"/>
    <w:rsid w:val="00017D21"/>
    <w:rsid w:val="0002036D"/>
    <w:rsid w:val="00020852"/>
    <w:rsid w:val="0002191D"/>
    <w:rsid w:val="00021E68"/>
    <w:rsid w:val="000233B8"/>
    <w:rsid w:val="00023A17"/>
    <w:rsid w:val="00025905"/>
    <w:rsid w:val="000266A0"/>
    <w:rsid w:val="00030379"/>
    <w:rsid w:val="00030E6C"/>
    <w:rsid w:val="0003154D"/>
    <w:rsid w:val="00031C1D"/>
    <w:rsid w:val="0003248B"/>
    <w:rsid w:val="000419BA"/>
    <w:rsid w:val="00041A95"/>
    <w:rsid w:val="000427CB"/>
    <w:rsid w:val="000448C2"/>
    <w:rsid w:val="000456D7"/>
    <w:rsid w:val="00045CBD"/>
    <w:rsid w:val="00046408"/>
    <w:rsid w:val="00047943"/>
    <w:rsid w:val="00047DDF"/>
    <w:rsid w:val="00047EC7"/>
    <w:rsid w:val="0005300E"/>
    <w:rsid w:val="000554DC"/>
    <w:rsid w:val="000565C4"/>
    <w:rsid w:val="000601CD"/>
    <w:rsid w:val="000612D1"/>
    <w:rsid w:val="000621A8"/>
    <w:rsid w:val="00064B3E"/>
    <w:rsid w:val="00065F1C"/>
    <w:rsid w:val="00066891"/>
    <w:rsid w:val="0006768C"/>
    <w:rsid w:val="00071032"/>
    <w:rsid w:val="00073860"/>
    <w:rsid w:val="00075B66"/>
    <w:rsid w:val="000766B3"/>
    <w:rsid w:val="000820DA"/>
    <w:rsid w:val="000840C6"/>
    <w:rsid w:val="00086E6E"/>
    <w:rsid w:val="00087322"/>
    <w:rsid w:val="000911E4"/>
    <w:rsid w:val="000913EC"/>
    <w:rsid w:val="00093E7E"/>
    <w:rsid w:val="00095722"/>
    <w:rsid w:val="00095795"/>
    <w:rsid w:val="000978C3"/>
    <w:rsid w:val="00097B52"/>
    <w:rsid w:val="00097D22"/>
    <w:rsid w:val="000A06CF"/>
    <w:rsid w:val="000A2C7E"/>
    <w:rsid w:val="000A409E"/>
    <w:rsid w:val="000A45AC"/>
    <w:rsid w:val="000A5EF9"/>
    <w:rsid w:val="000A6235"/>
    <w:rsid w:val="000A65BC"/>
    <w:rsid w:val="000A7F9C"/>
    <w:rsid w:val="000B0E72"/>
    <w:rsid w:val="000B465F"/>
    <w:rsid w:val="000B6115"/>
    <w:rsid w:val="000B6723"/>
    <w:rsid w:val="000B6E44"/>
    <w:rsid w:val="000B733F"/>
    <w:rsid w:val="000C082C"/>
    <w:rsid w:val="000C20DB"/>
    <w:rsid w:val="000C2D28"/>
    <w:rsid w:val="000C3691"/>
    <w:rsid w:val="000C37E4"/>
    <w:rsid w:val="000C5893"/>
    <w:rsid w:val="000D0AFE"/>
    <w:rsid w:val="000D1F67"/>
    <w:rsid w:val="000D4510"/>
    <w:rsid w:val="000D5153"/>
    <w:rsid w:val="000D6CFC"/>
    <w:rsid w:val="000D748C"/>
    <w:rsid w:val="000E01D4"/>
    <w:rsid w:val="000E198C"/>
    <w:rsid w:val="000E1D6A"/>
    <w:rsid w:val="000E434A"/>
    <w:rsid w:val="000E441C"/>
    <w:rsid w:val="000E6DEC"/>
    <w:rsid w:val="000F0698"/>
    <w:rsid w:val="000F22CE"/>
    <w:rsid w:val="000F3C2A"/>
    <w:rsid w:val="000F3F08"/>
    <w:rsid w:val="000F5102"/>
    <w:rsid w:val="000F6F65"/>
    <w:rsid w:val="000F7E86"/>
    <w:rsid w:val="0010127A"/>
    <w:rsid w:val="00103B38"/>
    <w:rsid w:val="00106A9F"/>
    <w:rsid w:val="001072A8"/>
    <w:rsid w:val="0011424E"/>
    <w:rsid w:val="00115B49"/>
    <w:rsid w:val="00117291"/>
    <w:rsid w:val="00123571"/>
    <w:rsid w:val="00123B5C"/>
    <w:rsid w:val="00124082"/>
    <w:rsid w:val="00126264"/>
    <w:rsid w:val="001301B1"/>
    <w:rsid w:val="00130E89"/>
    <w:rsid w:val="00132D36"/>
    <w:rsid w:val="00134CB5"/>
    <w:rsid w:val="001357DA"/>
    <w:rsid w:val="00141A2F"/>
    <w:rsid w:val="00142339"/>
    <w:rsid w:val="00142771"/>
    <w:rsid w:val="00145505"/>
    <w:rsid w:val="00152C08"/>
    <w:rsid w:val="00153528"/>
    <w:rsid w:val="00153E28"/>
    <w:rsid w:val="0015697F"/>
    <w:rsid w:val="00160A47"/>
    <w:rsid w:val="00160B00"/>
    <w:rsid w:val="00162698"/>
    <w:rsid w:val="00162F78"/>
    <w:rsid w:val="0016310D"/>
    <w:rsid w:val="001643AC"/>
    <w:rsid w:val="00165362"/>
    <w:rsid w:val="001654B3"/>
    <w:rsid w:val="00170344"/>
    <w:rsid w:val="001708D0"/>
    <w:rsid w:val="00171D07"/>
    <w:rsid w:val="00172994"/>
    <w:rsid w:val="00173A44"/>
    <w:rsid w:val="0017516C"/>
    <w:rsid w:val="00175AB9"/>
    <w:rsid w:val="00181060"/>
    <w:rsid w:val="00181D66"/>
    <w:rsid w:val="00182304"/>
    <w:rsid w:val="0018379B"/>
    <w:rsid w:val="001848A8"/>
    <w:rsid w:val="00184EFC"/>
    <w:rsid w:val="0018585B"/>
    <w:rsid w:val="00191CA1"/>
    <w:rsid w:val="00192CE3"/>
    <w:rsid w:val="00193116"/>
    <w:rsid w:val="00196957"/>
    <w:rsid w:val="001A08AA"/>
    <w:rsid w:val="001A298D"/>
    <w:rsid w:val="001A2A4D"/>
    <w:rsid w:val="001A3120"/>
    <w:rsid w:val="001A3291"/>
    <w:rsid w:val="001A5A88"/>
    <w:rsid w:val="001B0237"/>
    <w:rsid w:val="001B12EB"/>
    <w:rsid w:val="001B1C3C"/>
    <w:rsid w:val="001B284A"/>
    <w:rsid w:val="001B3190"/>
    <w:rsid w:val="001B4EA7"/>
    <w:rsid w:val="001C3159"/>
    <w:rsid w:val="001C3A35"/>
    <w:rsid w:val="001C5DBB"/>
    <w:rsid w:val="001C602C"/>
    <w:rsid w:val="001C67F1"/>
    <w:rsid w:val="001C7645"/>
    <w:rsid w:val="001D3283"/>
    <w:rsid w:val="001D5FAC"/>
    <w:rsid w:val="001D61DA"/>
    <w:rsid w:val="001D6D1A"/>
    <w:rsid w:val="001D7E18"/>
    <w:rsid w:val="001E0240"/>
    <w:rsid w:val="001E073C"/>
    <w:rsid w:val="001E0C02"/>
    <w:rsid w:val="001E5108"/>
    <w:rsid w:val="001E7AB9"/>
    <w:rsid w:val="001F109F"/>
    <w:rsid w:val="001F2D35"/>
    <w:rsid w:val="001F51BB"/>
    <w:rsid w:val="002029A6"/>
    <w:rsid w:val="00203442"/>
    <w:rsid w:val="0020352D"/>
    <w:rsid w:val="0020374C"/>
    <w:rsid w:val="002045C1"/>
    <w:rsid w:val="00205782"/>
    <w:rsid w:val="00205968"/>
    <w:rsid w:val="00207DB7"/>
    <w:rsid w:val="002106C8"/>
    <w:rsid w:val="00212373"/>
    <w:rsid w:val="00212DBF"/>
    <w:rsid w:val="00213548"/>
    <w:rsid w:val="002138EA"/>
    <w:rsid w:val="00214859"/>
    <w:rsid w:val="00214FBD"/>
    <w:rsid w:val="00222897"/>
    <w:rsid w:val="00222AD3"/>
    <w:rsid w:val="00222B3E"/>
    <w:rsid w:val="00223E29"/>
    <w:rsid w:val="00224B6F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63F5"/>
    <w:rsid w:val="00236424"/>
    <w:rsid w:val="002418EB"/>
    <w:rsid w:val="00241C1B"/>
    <w:rsid w:val="00241E5F"/>
    <w:rsid w:val="0024363B"/>
    <w:rsid w:val="0024471B"/>
    <w:rsid w:val="00245B6B"/>
    <w:rsid w:val="00245C0D"/>
    <w:rsid w:val="0024751D"/>
    <w:rsid w:val="0025035E"/>
    <w:rsid w:val="002517C4"/>
    <w:rsid w:val="0025345F"/>
    <w:rsid w:val="00254DE6"/>
    <w:rsid w:val="00257632"/>
    <w:rsid w:val="00260D4B"/>
    <w:rsid w:val="0026179F"/>
    <w:rsid w:val="00261EF2"/>
    <w:rsid w:val="00262278"/>
    <w:rsid w:val="00262A43"/>
    <w:rsid w:val="00265053"/>
    <w:rsid w:val="00266918"/>
    <w:rsid w:val="00267CD2"/>
    <w:rsid w:val="002715D3"/>
    <w:rsid w:val="002716E7"/>
    <w:rsid w:val="00272BC8"/>
    <w:rsid w:val="00274DB5"/>
    <w:rsid w:val="00274E1A"/>
    <w:rsid w:val="00275B3C"/>
    <w:rsid w:val="002763A8"/>
    <w:rsid w:val="0027745D"/>
    <w:rsid w:val="00282213"/>
    <w:rsid w:val="002822F6"/>
    <w:rsid w:val="0028233A"/>
    <w:rsid w:val="00283084"/>
    <w:rsid w:val="0028309A"/>
    <w:rsid w:val="00284346"/>
    <w:rsid w:val="0028522B"/>
    <w:rsid w:val="00290654"/>
    <w:rsid w:val="00290810"/>
    <w:rsid w:val="00292B37"/>
    <w:rsid w:val="00293F12"/>
    <w:rsid w:val="00296B3D"/>
    <w:rsid w:val="002A05B0"/>
    <w:rsid w:val="002A1F95"/>
    <w:rsid w:val="002A1FF0"/>
    <w:rsid w:val="002A46DB"/>
    <w:rsid w:val="002A4F2C"/>
    <w:rsid w:val="002A4F8E"/>
    <w:rsid w:val="002A59D3"/>
    <w:rsid w:val="002A5B17"/>
    <w:rsid w:val="002B091A"/>
    <w:rsid w:val="002B10A5"/>
    <w:rsid w:val="002B3853"/>
    <w:rsid w:val="002B4609"/>
    <w:rsid w:val="002B5B16"/>
    <w:rsid w:val="002B5C26"/>
    <w:rsid w:val="002C0B4E"/>
    <w:rsid w:val="002C1961"/>
    <w:rsid w:val="002C1FC4"/>
    <w:rsid w:val="002C2C7C"/>
    <w:rsid w:val="002C36AF"/>
    <w:rsid w:val="002C4696"/>
    <w:rsid w:val="002D05DD"/>
    <w:rsid w:val="002D44CF"/>
    <w:rsid w:val="002D4648"/>
    <w:rsid w:val="002D4EAC"/>
    <w:rsid w:val="002D5870"/>
    <w:rsid w:val="002D6417"/>
    <w:rsid w:val="002E08A7"/>
    <w:rsid w:val="002E12A7"/>
    <w:rsid w:val="002E44CF"/>
    <w:rsid w:val="002E4C55"/>
    <w:rsid w:val="002E775B"/>
    <w:rsid w:val="002F4093"/>
    <w:rsid w:val="002F6C9B"/>
    <w:rsid w:val="002F6EF4"/>
    <w:rsid w:val="002F796C"/>
    <w:rsid w:val="00300C95"/>
    <w:rsid w:val="003030D7"/>
    <w:rsid w:val="00303F1C"/>
    <w:rsid w:val="003040AA"/>
    <w:rsid w:val="00304E3F"/>
    <w:rsid w:val="0030502D"/>
    <w:rsid w:val="0030631E"/>
    <w:rsid w:val="00306331"/>
    <w:rsid w:val="00312E62"/>
    <w:rsid w:val="00313F7E"/>
    <w:rsid w:val="003140D7"/>
    <w:rsid w:val="00324944"/>
    <w:rsid w:val="00324C0D"/>
    <w:rsid w:val="003253ED"/>
    <w:rsid w:val="00331476"/>
    <w:rsid w:val="00332112"/>
    <w:rsid w:val="00332DD7"/>
    <w:rsid w:val="00341E05"/>
    <w:rsid w:val="00341EE1"/>
    <w:rsid w:val="003449E6"/>
    <w:rsid w:val="003466ED"/>
    <w:rsid w:val="0035177D"/>
    <w:rsid w:val="003543FA"/>
    <w:rsid w:val="00356B37"/>
    <w:rsid w:val="00357342"/>
    <w:rsid w:val="00361187"/>
    <w:rsid w:val="00361491"/>
    <w:rsid w:val="0036393F"/>
    <w:rsid w:val="003667FF"/>
    <w:rsid w:val="00366AFB"/>
    <w:rsid w:val="00367724"/>
    <w:rsid w:val="0037011B"/>
    <w:rsid w:val="00372085"/>
    <w:rsid w:val="00372B4D"/>
    <w:rsid w:val="00372CF7"/>
    <w:rsid w:val="0037533A"/>
    <w:rsid w:val="00376440"/>
    <w:rsid w:val="003772F3"/>
    <w:rsid w:val="003801CF"/>
    <w:rsid w:val="00381C9C"/>
    <w:rsid w:val="003823D1"/>
    <w:rsid w:val="003832EE"/>
    <w:rsid w:val="00392F4A"/>
    <w:rsid w:val="00394970"/>
    <w:rsid w:val="00395673"/>
    <w:rsid w:val="00395AD7"/>
    <w:rsid w:val="00396A8B"/>
    <w:rsid w:val="003A0B5D"/>
    <w:rsid w:val="003A1829"/>
    <w:rsid w:val="003A377C"/>
    <w:rsid w:val="003A49BE"/>
    <w:rsid w:val="003A4CB3"/>
    <w:rsid w:val="003A4DC3"/>
    <w:rsid w:val="003A4E9A"/>
    <w:rsid w:val="003A665A"/>
    <w:rsid w:val="003B3F20"/>
    <w:rsid w:val="003B5F55"/>
    <w:rsid w:val="003B6D17"/>
    <w:rsid w:val="003B7165"/>
    <w:rsid w:val="003B7573"/>
    <w:rsid w:val="003C05A5"/>
    <w:rsid w:val="003C3713"/>
    <w:rsid w:val="003C3DD0"/>
    <w:rsid w:val="003C55D3"/>
    <w:rsid w:val="003C7323"/>
    <w:rsid w:val="003C74E2"/>
    <w:rsid w:val="003C7541"/>
    <w:rsid w:val="003C785B"/>
    <w:rsid w:val="003D299E"/>
    <w:rsid w:val="003D2B31"/>
    <w:rsid w:val="003D3B31"/>
    <w:rsid w:val="003D44E8"/>
    <w:rsid w:val="003D4EAA"/>
    <w:rsid w:val="003D50A9"/>
    <w:rsid w:val="003D56C3"/>
    <w:rsid w:val="003D6B1A"/>
    <w:rsid w:val="003E1394"/>
    <w:rsid w:val="003E2BDE"/>
    <w:rsid w:val="003E3A7C"/>
    <w:rsid w:val="003E604E"/>
    <w:rsid w:val="003F038E"/>
    <w:rsid w:val="003F1D9E"/>
    <w:rsid w:val="003F2E02"/>
    <w:rsid w:val="003F4945"/>
    <w:rsid w:val="003F4CA1"/>
    <w:rsid w:val="003F512C"/>
    <w:rsid w:val="003F51B5"/>
    <w:rsid w:val="003F6038"/>
    <w:rsid w:val="00400ADD"/>
    <w:rsid w:val="004017C2"/>
    <w:rsid w:val="00403F8A"/>
    <w:rsid w:val="0040419A"/>
    <w:rsid w:val="00406887"/>
    <w:rsid w:val="0040756A"/>
    <w:rsid w:val="0041090A"/>
    <w:rsid w:val="0041510E"/>
    <w:rsid w:val="00421A46"/>
    <w:rsid w:val="00422BAA"/>
    <w:rsid w:val="00423635"/>
    <w:rsid w:val="004237D4"/>
    <w:rsid w:val="0042488C"/>
    <w:rsid w:val="00430E86"/>
    <w:rsid w:val="00431856"/>
    <w:rsid w:val="00431C74"/>
    <w:rsid w:val="00432377"/>
    <w:rsid w:val="00433282"/>
    <w:rsid w:val="00433FD7"/>
    <w:rsid w:val="004361B4"/>
    <w:rsid w:val="00436D44"/>
    <w:rsid w:val="00440921"/>
    <w:rsid w:val="00440AB8"/>
    <w:rsid w:val="00441C2A"/>
    <w:rsid w:val="004430CF"/>
    <w:rsid w:val="00443CC6"/>
    <w:rsid w:val="00444225"/>
    <w:rsid w:val="00444D6C"/>
    <w:rsid w:val="00450EF8"/>
    <w:rsid w:val="004543ED"/>
    <w:rsid w:val="004553B1"/>
    <w:rsid w:val="004553B9"/>
    <w:rsid w:val="0046402B"/>
    <w:rsid w:val="004645B3"/>
    <w:rsid w:val="00465F13"/>
    <w:rsid w:val="0046699D"/>
    <w:rsid w:val="004704E5"/>
    <w:rsid w:val="004759C8"/>
    <w:rsid w:val="0048134C"/>
    <w:rsid w:val="004824CE"/>
    <w:rsid w:val="004828C3"/>
    <w:rsid w:val="00485DDA"/>
    <w:rsid w:val="00490611"/>
    <w:rsid w:val="004912EB"/>
    <w:rsid w:val="0049156D"/>
    <w:rsid w:val="00497049"/>
    <w:rsid w:val="00497809"/>
    <w:rsid w:val="004A035D"/>
    <w:rsid w:val="004A0D35"/>
    <w:rsid w:val="004A17C7"/>
    <w:rsid w:val="004A41BD"/>
    <w:rsid w:val="004A4E6C"/>
    <w:rsid w:val="004A4F25"/>
    <w:rsid w:val="004A782C"/>
    <w:rsid w:val="004A7ADF"/>
    <w:rsid w:val="004B103C"/>
    <w:rsid w:val="004B1EF8"/>
    <w:rsid w:val="004B5CEC"/>
    <w:rsid w:val="004B693D"/>
    <w:rsid w:val="004B7715"/>
    <w:rsid w:val="004B7C86"/>
    <w:rsid w:val="004C1C7C"/>
    <w:rsid w:val="004C3B1D"/>
    <w:rsid w:val="004C67E0"/>
    <w:rsid w:val="004C72B1"/>
    <w:rsid w:val="004D072B"/>
    <w:rsid w:val="004D0C02"/>
    <w:rsid w:val="004D1DFD"/>
    <w:rsid w:val="004D2B59"/>
    <w:rsid w:val="004D3B52"/>
    <w:rsid w:val="004D42E8"/>
    <w:rsid w:val="004D521F"/>
    <w:rsid w:val="004D7A6A"/>
    <w:rsid w:val="004D7E24"/>
    <w:rsid w:val="004E2E83"/>
    <w:rsid w:val="004E73B0"/>
    <w:rsid w:val="004E798E"/>
    <w:rsid w:val="004F09C1"/>
    <w:rsid w:val="004F2F68"/>
    <w:rsid w:val="004F6299"/>
    <w:rsid w:val="004F7A3D"/>
    <w:rsid w:val="005044B5"/>
    <w:rsid w:val="00505026"/>
    <w:rsid w:val="00505BFA"/>
    <w:rsid w:val="005060C0"/>
    <w:rsid w:val="00507F71"/>
    <w:rsid w:val="0051034C"/>
    <w:rsid w:val="00512C05"/>
    <w:rsid w:val="005139C2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42F0"/>
    <w:rsid w:val="00524CA9"/>
    <w:rsid w:val="00526B6F"/>
    <w:rsid w:val="0053142A"/>
    <w:rsid w:val="0053206E"/>
    <w:rsid w:val="005347FC"/>
    <w:rsid w:val="00535758"/>
    <w:rsid w:val="00540A87"/>
    <w:rsid w:val="00542384"/>
    <w:rsid w:val="00544702"/>
    <w:rsid w:val="005479F5"/>
    <w:rsid w:val="00547D36"/>
    <w:rsid w:val="00550BCC"/>
    <w:rsid w:val="00551B83"/>
    <w:rsid w:val="005558CF"/>
    <w:rsid w:val="00556E1D"/>
    <w:rsid w:val="00560492"/>
    <w:rsid w:val="00561D8D"/>
    <w:rsid w:val="005655DA"/>
    <w:rsid w:val="005658F5"/>
    <w:rsid w:val="0056763E"/>
    <w:rsid w:val="00570EB9"/>
    <w:rsid w:val="005713B7"/>
    <w:rsid w:val="0057169E"/>
    <w:rsid w:val="0057346A"/>
    <w:rsid w:val="00577A52"/>
    <w:rsid w:val="00580107"/>
    <w:rsid w:val="005811BC"/>
    <w:rsid w:val="0058233B"/>
    <w:rsid w:val="00584AC5"/>
    <w:rsid w:val="00586806"/>
    <w:rsid w:val="00586C80"/>
    <w:rsid w:val="0058747E"/>
    <w:rsid w:val="005903D9"/>
    <w:rsid w:val="005910B3"/>
    <w:rsid w:val="0059161C"/>
    <w:rsid w:val="005927CF"/>
    <w:rsid w:val="00592DE5"/>
    <w:rsid w:val="005939A4"/>
    <w:rsid w:val="00594CF2"/>
    <w:rsid w:val="00595917"/>
    <w:rsid w:val="00597DA3"/>
    <w:rsid w:val="005A1864"/>
    <w:rsid w:val="005A1B40"/>
    <w:rsid w:val="005A4854"/>
    <w:rsid w:val="005A7306"/>
    <w:rsid w:val="005A7381"/>
    <w:rsid w:val="005A772A"/>
    <w:rsid w:val="005B207E"/>
    <w:rsid w:val="005B2292"/>
    <w:rsid w:val="005B41E8"/>
    <w:rsid w:val="005B587B"/>
    <w:rsid w:val="005B653A"/>
    <w:rsid w:val="005B7115"/>
    <w:rsid w:val="005C3B7F"/>
    <w:rsid w:val="005C6516"/>
    <w:rsid w:val="005C6689"/>
    <w:rsid w:val="005C7544"/>
    <w:rsid w:val="005D1F5B"/>
    <w:rsid w:val="005D2248"/>
    <w:rsid w:val="005D3F3A"/>
    <w:rsid w:val="005D4B05"/>
    <w:rsid w:val="005D6A89"/>
    <w:rsid w:val="005D6D26"/>
    <w:rsid w:val="005D761F"/>
    <w:rsid w:val="005F4A7E"/>
    <w:rsid w:val="005F5E51"/>
    <w:rsid w:val="005F6F42"/>
    <w:rsid w:val="00600AD8"/>
    <w:rsid w:val="00600C7E"/>
    <w:rsid w:val="00603C1C"/>
    <w:rsid w:val="00604EDB"/>
    <w:rsid w:val="00610D3E"/>
    <w:rsid w:val="00612402"/>
    <w:rsid w:val="0061646C"/>
    <w:rsid w:val="00621109"/>
    <w:rsid w:val="006216A8"/>
    <w:rsid w:val="006235EE"/>
    <w:rsid w:val="0062498C"/>
    <w:rsid w:val="006258A2"/>
    <w:rsid w:val="006301BA"/>
    <w:rsid w:val="00634095"/>
    <w:rsid w:val="006354A8"/>
    <w:rsid w:val="006362FF"/>
    <w:rsid w:val="006416FA"/>
    <w:rsid w:val="00641CD2"/>
    <w:rsid w:val="00642564"/>
    <w:rsid w:val="00642ED4"/>
    <w:rsid w:val="00645857"/>
    <w:rsid w:val="00645BA4"/>
    <w:rsid w:val="00650223"/>
    <w:rsid w:val="00650609"/>
    <w:rsid w:val="00654E66"/>
    <w:rsid w:val="006550A5"/>
    <w:rsid w:val="006604A7"/>
    <w:rsid w:val="006604E7"/>
    <w:rsid w:val="0066272C"/>
    <w:rsid w:val="00662AB0"/>
    <w:rsid w:val="00664C27"/>
    <w:rsid w:val="006670DA"/>
    <w:rsid w:val="00670916"/>
    <w:rsid w:val="00671E20"/>
    <w:rsid w:val="00673BA4"/>
    <w:rsid w:val="00674961"/>
    <w:rsid w:val="00676D1F"/>
    <w:rsid w:val="00680165"/>
    <w:rsid w:val="00680AF8"/>
    <w:rsid w:val="0068235D"/>
    <w:rsid w:val="00685642"/>
    <w:rsid w:val="006856E5"/>
    <w:rsid w:val="00685A73"/>
    <w:rsid w:val="00686ABB"/>
    <w:rsid w:val="00686FBC"/>
    <w:rsid w:val="0068737B"/>
    <w:rsid w:val="0069720F"/>
    <w:rsid w:val="006A019B"/>
    <w:rsid w:val="006A18D4"/>
    <w:rsid w:val="006A3282"/>
    <w:rsid w:val="006B0D02"/>
    <w:rsid w:val="006B1EDA"/>
    <w:rsid w:val="006B3906"/>
    <w:rsid w:val="006B4546"/>
    <w:rsid w:val="006B463E"/>
    <w:rsid w:val="006B46D8"/>
    <w:rsid w:val="006B544C"/>
    <w:rsid w:val="006B572C"/>
    <w:rsid w:val="006B6075"/>
    <w:rsid w:val="006B6A9B"/>
    <w:rsid w:val="006B6FF1"/>
    <w:rsid w:val="006B7B74"/>
    <w:rsid w:val="006C3095"/>
    <w:rsid w:val="006C5AA6"/>
    <w:rsid w:val="006C672B"/>
    <w:rsid w:val="006C674B"/>
    <w:rsid w:val="006C6F27"/>
    <w:rsid w:val="006D1755"/>
    <w:rsid w:val="006D2A0F"/>
    <w:rsid w:val="006D4225"/>
    <w:rsid w:val="006D47D2"/>
    <w:rsid w:val="006D611D"/>
    <w:rsid w:val="006D6933"/>
    <w:rsid w:val="006D77BB"/>
    <w:rsid w:val="006E1144"/>
    <w:rsid w:val="006E1AD7"/>
    <w:rsid w:val="006E1E48"/>
    <w:rsid w:val="006E2345"/>
    <w:rsid w:val="006E4C6E"/>
    <w:rsid w:val="006E4F62"/>
    <w:rsid w:val="006E7CBF"/>
    <w:rsid w:val="006F0923"/>
    <w:rsid w:val="006F2B4E"/>
    <w:rsid w:val="006F2BE0"/>
    <w:rsid w:val="006F3AB2"/>
    <w:rsid w:val="006F5898"/>
    <w:rsid w:val="006F7AD5"/>
    <w:rsid w:val="0070646B"/>
    <w:rsid w:val="007066FA"/>
    <w:rsid w:val="00706C55"/>
    <w:rsid w:val="00707941"/>
    <w:rsid w:val="00712498"/>
    <w:rsid w:val="007128E1"/>
    <w:rsid w:val="00712B9A"/>
    <w:rsid w:val="00712FE7"/>
    <w:rsid w:val="00712FE9"/>
    <w:rsid w:val="00713D69"/>
    <w:rsid w:val="007141ED"/>
    <w:rsid w:val="00715BCC"/>
    <w:rsid w:val="00716E9F"/>
    <w:rsid w:val="00720840"/>
    <w:rsid w:val="00721B92"/>
    <w:rsid w:val="00721FC8"/>
    <w:rsid w:val="00723BD0"/>
    <w:rsid w:val="00724F51"/>
    <w:rsid w:val="00726D4D"/>
    <w:rsid w:val="00727982"/>
    <w:rsid w:val="007307BC"/>
    <w:rsid w:val="00732A9C"/>
    <w:rsid w:val="007366B9"/>
    <w:rsid w:val="00736F21"/>
    <w:rsid w:val="0074030B"/>
    <w:rsid w:val="0074101D"/>
    <w:rsid w:val="00741A10"/>
    <w:rsid w:val="00742689"/>
    <w:rsid w:val="00746E2C"/>
    <w:rsid w:val="00747A2C"/>
    <w:rsid w:val="00750CEB"/>
    <w:rsid w:val="00752857"/>
    <w:rsid w:val="007546AF"/>
    <w:rsid w:val="00757484"/>
    <w:rsid w:val="00762C4B"/>
    <w:rsid w:val="00762E73"/>
    <w:rsid w:val="0076572F"/>
    <w:rsid w:val="00765FC8"/>
    <w:rsid w:val="007661AA"/>
    <w:rsid w:val="007664C6"/>
    <w:rsid w:val="00770020"/>
    <w:rsid w:val="00770473"/>
    <w:rsid w:val="00770490"/>
    <w:rsid w:val="00774217"/>
    <w:rsid w:val="00774B4C"/>
    <w:rsid w:val="007755E7"/>
    <w:rsid w:val="0078017C"/>
    <w:rsid w:val="007808DE"/>
    <w:rsid w:val="00780A03"/>
    <w:rsid w:val="00781288"/>
    <w:rsid w:val="0078274A"/>
    <w:rsid w:val="007834B7"/>
    <w:rsid w:val="00785196"/>
    <w:rsid w:val="00785654"/>
    <w:rsid w:val="00785FEE"/>
    <w:rsid w:val="00793494"/>
    <w:rsid w:val="0079526E"/>
    <w:rsid w:val="00796FC6"/>
    <w:rsid w:val="007A17CA"/>
    <w:rsid w:val="007A28DC"/>
    <w:rsid w:val="007A446F"/>
    <w:rsid w:val="007A52C4"/>
    <w:rsid w:val="007A6272"/>
    <w:rsid w:val="007A667F"/>
    <w:rsid w:val="007A743E"/>
    <w:rsid w:val="007B0450"/>
    <w:rsid w:val="007B0D50"/>
    <w:rsid w:val="007B0E1D"/>
    <w:rsid w:val="007B21C5"/>
    <w:rsid w:val="007B319F"/>
    <w:rsid w:val="007B3B93"/>
    <w:rsid w:val="007B505C"/>
    <w:rsid w:val="007C0B20"/>
    <w:rsid w:val="007C11E3"/>
    <w:rsid w:val="007C2B61"/>
    <w:rsid w:val="007C3B6C"/>
    <w:rsid w:val="007C3C41"/>
    <w:rsid w:val="007C742F"/>
    <w:rsid w:val="007C772F"/>
    <w:rsid w:val="007D2044"/>
    <w:rsid w:val="007D4E54"/>
    <w:rsid w:val="007D5A9E"/>
    <w:rsid w:val="007D6048"/>
    <w:rsid w:val="007D6C01"/>
    <w:rsid w:val="007E02AD"/>
    <w:rsid w:val="007E1F3B"/>
    <w:rsid w:val="007E1FF2"/>
    <w:rsid w:val="007E4809"/>
    <w:rsid w:val="007E56D8"/>
    <w:rsid w:val="007E5CFE"/>
    <w:rsid w:val="007F015A"/>
    <w:rsid w:val="007F0E1E"/>
    <w:rsid w:val="007F13F5"/>
    <w:rsid w:val="007F182F"/>
    <w:rsid w:val="007F2E80"/>
    <w:rsid w:val="007F39F4"/>
    <w:rsid w:val="007F42D6"/>
    <w:rsid w:val="007F4EDC"/>
    <w:rsid w:val="007F628B"/>
    <w:rsid w:val="007F62EA"/>
    <w:rsid w:val="007F6311"/>
    <w:rsid w:val="007F700C"/>
    <w:rsid w:val="007F7E57"/>
    <w:rsid w:val="008002C6"/>
    <w:rsid w:val="00801967"/>
    <w:rsid w:val="0080248E"/>
    <w:rsid w:val="008072FF"/>
    <w:rsid w:val="0080788A"/>
    <w:rsid w:val="0081046D"/>
    <w:rsid w:val="00810FB0"/>
    <w:rsid w:val="0081689A"/>
    <w:rsid w:val="00821FE2"/>
    <w:rsid w:val="0082247A"/>
    <w:rsid w:val="008240E1"/>
    <w:rsid w:val="0082583A"/>
    <w:rsid w:val="00826532"/>
    <w:rsid w:val="0083000A"/>
    <w:rsid w:val="008322D6"/>
    <w:rsid w:val="0083389F"/>
    <w:rsid w:val="00835C3C"/>
    <w:rsid w:val="00835EAB"/>
    <w:rsid w:val="00836C44"/>
    <w:rsid w:val="00840540"/>
    <w:rsid w:val="00842B4F"/>
    <w:rsid w:val="00842CF5"/>
    <w:rsid w:val="00843B8B"/>
    <w:rsid w:val="00850D05"/>
    <w:rsid w:val="008510F1"/>
    <w:rsid w:val="0085170E"/>
    <w:rsid w:val="00853D2E"/>
    <w:rsid w:val="00853D81"/>
    <w:rsid w:val="0085456F"/>
    <w:rsid w:val="00855508"/>
    <w:rsid w:val="008556A6"/>
    <w:rsid w:val="00861537"/>
    <w:rsid w:val="008627A1"/>
    <w:rsid w:val="008634C4"/>
    <w:rsid w:val="00863AFE"/>
    <w:rsid w:val="00863EBB"/>
    <w:rsid w:val="00866314"/>
    <w:rsid w:val="008671F5"/>
    <w:rsid w:val="00871645"/>
    <w:rsid w:val="00872512"/>
    <w:rsid w:val="008730D9"/>
    <w:rsid w:val="00874266"/>
    <w:rsid w:val="00874FE0"/>
    <w:rsid w:val="00875CB4"/>
    <w:rsid w:val="008764E7"/>
    <w:rsid w:val="008822AA"/>
    <w:rsid w:val="00883B9E"/>
    <w:rsid w:val="00884014"/>
    <w:rsid w:val="00885543"/>
    <w:rsid w:val="00885DDB"/>
    <w:rsid w:val="00891A01"/>
    <w:rsid w:val="008921D3"/>
    <w:rsid w:val="00893454"/>
    <w:rsid w:val="00894CDE"/>
    <w:rsid w:val="008A0249"/>
    <w:rsid w:val="008A24BF"/>
    <w:rsid w:val="008A4BA1"/>
    <w:rsid w:val="008B0C15"/>
    <w:rsid w:val="008B24BB"/>
    <w:rsid w:val="008B4235"/>
    <w:rsid w:val="008B6A34"/>
    <w:rsid w:val="008B6E98"/>
    <w:rsid w:val="008B7BBD"/>
    <w:rsid w:val="008B7DF8"/>
    <w:rsid w:val="008C0ECF"/>
    <w:rsid w:val="008C198A"/>
    <w:rsid w:val="008C597F"/>
    <w:rsid w:val="008C5EEC"/>
    <w:rsid w:val="008C60E9"/>
    <w:rsid w:val="008D5814"/>
    <w:rsid w:val="008D73E1"/>
    <w:rsid w:val="008E0A4B"/>
    <w:rsid w:val="008E1312"/>
    <w:rsid w:val="008E314F"/>
    <w:rsid w:val="008E4239"/>
    <w:rsid w:val="008E4A88"/>
    <w:rsid w:val="008E4FC9"/>
    <w:rsid w:val="008E715E"/>
    <w:rsid w:val="008F10E2"/>
    <w:rsid w:val="008F2C5A"/>
    <w:rsid w:val="008F616D"/>
    <w:rsid w:val="008F6413"/>
    <w:rsid w:val="008F64D1"/>
    <w:rsid w:val="008F68CF"/>
    <w:rsid w:val="008F6DE8"/>
    <w:rsid w:val="008F7D93"/>
    <w:rsid w:val="0090028C"/>
    <w:rsid w:val="009023FF"/>
    <w:rsid w:val="00902528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2182B"/>
    <w:rsid w:val="00922EBD"/>
    <w:rsid w:val="00927141"/>
    <w:rsid w:val="00930C81"/>
    <w:rsid w:val="00930D32"/>
    <w:rsid w:val="00931377"/>
    <w:rsid w:val="00931702"/>
    <w:rsid w:val="00931937"/>
    <w:rsid w:val="00932EA8"/>
    <w:rsid w:val="00933D69"/>
    <w:rsid w:val="00934380"/>
    <w:rsid w:val="0093488A"/>
    <w:rsid w:val="00934967"/>
    <w:rsid w:val="00934D4B"/>
    <w:rsid w:val="00935866"/>
    <w:rsid w:val="009403DA"/>
    <w:rsid w:val="00944AB4"/>
    <w:rsid w:val="009526FD"/>
    <w:rsid w:val="00952E14"/>
    <w:rsid w:val="00953F9A"/>
    <w:rsid w:val="00954B7C"/>
    <w:rsid w:val="009555F3"/>
    <w:rsid w:val="00955D91"/>
    <w:rsid w:val="0095748C"/>
    <w:rsid w:val="0096100C"/>
    <w:rsid w:val="0096268B"/>
    <w:rsid w:val="00965EC6"/>
    <w:rsid w:val="00966889"/>
    <w:rsid w:val="0096741E"/>
    <w:rsid w:val="00970AC3"/>
    <w:rsid w:val="009743E7"/>
    <w:rsid w:val="00976913"/>
    <w:rsid w:val="009776DE"/>
    <w:rsid w:val="0098134C"/>
    <w:rsid w:val="009819AE"/>
    <w:rsid w:val="009829B0"/>
    <w:rsid w:val="00983072"/>
    <w:rsid w:val="00983910"/>
    <w:rsid w:val="00983A27"/>
    <w:rsid w:val="00984936"/>
    <w:rsid w:val="00991A76"/>
    <w:rsid w:val="009928D4"/>
    <w:rsid w:val="00996AC8"/>
    <w:rsid w:val="009A2280"/>
    <w:rsid w:val="009A2C6C"/>
    <w:rsid w:val="009A63D1"/>
    <w:rsid w:val="009B1D86"/>
    <w:rsid w:val="009B22A6"/>
    <w:rsid w:val="009B2CB0"/>
    <w:rsid w:val="009B39E0"/>
    <w:rsid w:val="009B48F1"/>
    <w:rsid w:val="009B5F0E"/>
    <w:rsid w:val="009B6CC1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D08"/>
    <w:rsid w:val="009D5DE0"/>
    <w:rsid w:val="009D62B1"/>
    <w:rsid w:val="009D77E8"/>
    <w:rsid w:val="009E0843"/>
    <w:rsid w:val="009E2929"/>
    <w:rsid w:val="009E5870"/>
    <w:rsid w:val="009F370F"/>
    <w:rsid w:val="009F3DD0"/>
    <w:rsid w:val="009F67CE"/>
    <w:rsid w:val="00A0535F"/>
    <w:rsid w:val="00A05FD2"/>
    <w:rsid w:val="00A068D6"/>
    <w:rsid w:val="00A07C99"/>
    <w:rsid w:val="00A126D8"/>
    <w:rsid w:val="00A17573"/>
    <w:rsid w:val="00A23256"/>
    <w:rsid w:val="00A24295"/>
    <w:rsid w:val="00A27CFA"/>
    <w:rsid w:val="00A32840"/>
    <w:rsid w:val="00A33FD3"/>
    <w:rsid w:val="00A34818"/>
    <w:rsid w:val="00A35A6B"/>
    <w:rsid w:val="00A35E34"/>
    <w:rsid w:val="00A36214"/>
    <w:rsid w:val="00A426D9"/>
    <w:rsid w:val="00A44EBA"/>
    <w:rsid w:val="00A500BD"/>
    <w:rsid w:val="00A50244"/>
    <w:rsid w:val="00A50E31"/>
    <w:rsid w:val="00A522EF"/>
    <w:rsid w:val="00A5392F"/>
    <w:rsid w:val="00A53DA9"/>
    <w:rsid w:val="00A55F4E"/>
    <w:rsid w:val="00A57448"/>
    <w:rsid w:val="00A57ACE"/>
    <w:rsid w:val="00A60250"/>
    <w:rsid w:val="00A61831"/>
    <w:rsid w:val="00A6446C"/>
    <w:rsid w:val="00A653A6"/>
    <w:rsid w:val="00A65439"/>
    <w:rsid w:val="00A66640"/>
    <w:rsid w:val="00A66F72"/>
    <w:rsid w:val="00A67244"/>
    <w:rsid w:val="00A67CA1"/>
    <w:rsid w:val="00A712A2"/>
    <w:rsid w:val="00A72864"/>
    <w:rsid w:val="00A73A6E"/>
    <w:rsid w:val="00A73DDE"/>
    <w:rsid w:val="00A75A43"/>
    <w:rsid w:val="00A77306"/>
    <w:rsid w:val="00A81045"/>
    <w:rsid w:val="00A81933"/>
    <w:rsid w:val="00A81B15"/>
    <w:rsid w:val="00A83A07"/>
    <w:rsid w:val="00A84318"/>
    <w:rsid w:val="00A85198"/>
    <w:rsid w:val="00A85234"/>
    <w:rsid w:val="00A85DBC"/>
    <w:rsid w:val="00A87366"/>
    <w:rsid w:val="00A878EF"/>
    <w:rsid w:val="00A938E6"/>
    <w:rsid w:val="00A9656B"/>
    <w:rsid w:val="00A96E8B"/>
    <w:rsid w:val="00AA0F2D"/>
    <w:rsid w:val="00AA24C1"/>
    <w:rsid w:val="00AA4AD3"/>
    <w:rsid w:val="00AA4CA6"/>
    <w:rsid w:val="00AA4DD5"/>
    <w:rsid w:val="00AA4E6F"/>
    <w:rsid w:val="00AA5DEE"/>
    <w:rsid w:val="00AB3D61"/>
    <w:rsid w:val="00AB3F85"/>
    <w:rsid w:val="00AB601B"/>
    <w:rsid w:val="00AC062B"/>
    <w:rsid w:val="00AC0B13"/>
    <w:rsid w:val="00AC0B5C"/>
    <w:rsid w:val="00AC0EFF"/>
    <w:rsid w:val="00AC1270"/>
    <w:rsid w:val="00AC12AF"/>
    <w:rsid w:val="00AC2665"/>
    <w:rsid w:val="00AC2EEB"/>
    <w:rsid w:val="00AC37CE"/>
    <w:rsid w:val="00AC3951"/>
    <w:rsid w:val="00AC5005"/>
    <w:rsid w:val="00AC654A"/>
    <w:rsid w:val="00AC670F"/>
    <w:rsid w:val="00AC6B3D"/>
    <w:rsid w:val="00AC6DB8"/>
    <w:rsid w:val="00AD0039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91B"/>
    <w:rsid w:val="00AF4F26"/>
    <w:rsid w:val="00AF5E4D"/>
    <w:rsid w:val="00B01679"/>
    <w:rsid w:val="00B02756"/>
    <w:rsid w:val="00B02F68"/>
    <w:rsid w:val="00B036B9"/>
    <w:rsid w:val="00B03CAE"/>
    <w:rsid w:val="00B05546"/>
    <w:rsid w:val="00B061B3"/>
    <w:rsid w:val="00B067A5"/>
    <w:rsid w:val="00B06E27"/>
    <w:rsid w:val="00B06FDC"/>
    <w:rsid w:val="00B122E8"/>
    <w:rsid w:val="00B12421"/>
    <w:rsid w:val="00B12FE2"/>
    <w:rsid w:val="00B15D95"/>
    <w:rsid w:val="00B15E24"/>
    <w:rsid w:val="00B16291"/>
    <w:rsid w:val="00B17B1B"/>
    <w:rsid w:val="00B17D14"/>
    <w:rsid w:val="00B221C6"/>
    <w:rsid w:val="00B22E92"/>
    <w:rsid w:val="00B244B6"/>
    <w:rsid w:val="00B26074"/>
    <w:rsid w:val="00B260AF"/>
    <w:rsid w:val="00B26F30"/>
    <w:rsid w:val="00B30F2A"/>
    <w:rsid w:val="00B31FB5"/>
    <w:rsid w:val="00B3223D"/>
    <w:rsid w:val="00B34988"/>
    <w:rsid w:val="00B3698F"/>
    <w:rsid w:val="00B37377"/>
    <w:rsid w:val="00B406C1"/>
    <w:rsid w:val="00B42372"/>
    <w:rsid w:val="00B42C7A"/>
    <w:rsid w:val="00B44009"/>
    <w:rsid w:val="00B463E3"/>
    <w:rsid w:val="00B47B48"/>
    <w:rsid w:val="00B50390"/>
    <w:rsid w:val="00B5192D"/>
    <w:rsid w:val="00B5566F"/>
    <w:rsid w:val="00B557DB"/>
    <w:rsid w:val="00B558AB"/>
    <w:rsid w:val="00B60148"/>
    <w:rsid w:val="00B60991"/>
    <w:rsid w:val="00B62D3B"/>
    <w:rsid w:val="00B64ABD"/>
    <w:rsid w:val="00B6703B"/>
    <w:rsid w:val="00B703DC"/>
    <w:rsid w:val="00B70989"/>
    <w:rsid w:val="00B73149"/>
    <w:rsid w:val="00B7345A"/>
    <w:rsid w:val="00B73543"/>
    <w:rsid w:val="00B739BA"/>
    <w:rsid w:val="00B75EAA"/>
    <w:rsid w:val="00B80274"/>
    <w:rsid w:val="00B8446C"/>
    <w:rsid w:val="00B84970"/>
    <w:rsid w:val="00B87ECE"/>
    <w:rsid w:val="00B90595"/>
    <w:rsid w:val="00B925DD"/>
    <w:rsid w:val="00B92FAA"/>
    <w:rsid w:val="00B95A46"/>
    <w:rsid w:val="00B9622D"/>
    <w:rsid w:val="00BA1D66"/>
    <w:rsid w:val="00BA3A11"/>
    <w:rsid w:val="00BA6765"/>
    <w:rsid w:val="00BA7374"/>
    <w:rsid w:val="00BA799F"/>
    <w:rsid w:val="00BA7D33"/>
    <w:rsid w:val="00BB087F"/>
    <w:rsid w:val="00BB0BDD"/>
    <w:rsid w:val="00BB5FFE"/>
    <w:rsid w:val="00BB6A38"/>
    <w:rsid w:val="00BC40A6"/>
    <w:rsid w:val="00BC4CBB"/>
    <w:rsid w:val="00BC5AE7"/>
    <w:rsid w:val="00BC5BF3"/>
    <w:rsid w:val="00BC7FED"/>
    <w:rsid w:val="00BD14EA"/>
    <w:rsid w:val="00BD15F5"/>
    <w:rsid w:val="00BD493B"/>
    <w:rsid w:val="00BD5789"/>
    <w:rsid w:val="00BD6762"/>
    <w:rsid w:val="00BD7B79"/>
    <w:rsid w:val="00BD7BC3"/>
    <w:rsid w:val="00BE1672"/>
    <w:rsid w:val="00BE2B5A"/>
    <w:rsid w:val="00BE2BFC"/>
    <w:rsid w:val="00BE48B6"/>
    <w:rsid w:val="00BE6802"/>
    <w:rsid w:val="00BE7095"/>
    <w:rsid w:val="00BE78BD"/>
    <w:rsid w:val="00BF0015"/>
    <w:rsid w:val="00BF01B2"/>
    <w:rsid w:val="00BF03BB"/>
    <w:rsid w:val="00BF28CB"/>
    <w:rsid w:val="00BF2AF1"/>
    <w:rsid w:val="00BF3030"/>
    <w:rsid w:val="00BF35CC"/>
    <w:rsid w:val="00BF73F7"/>
    <w:rsid w:val="00BF7F29"/>
    <w:rsid w:val="00BF7F3A"/>
    <w:rsid w:val="00C03792"/>
    <w:rsid w:val="00C040A1"/>
    <w:rsid w:val="00C04118"/>
    <w:rsid w:val="00C04C16"/>
    <w:rsid w:val="00C0547C"/>
    <w:rsid w:val="00C05A3E"/>
    <w:rsid w:val="00C07A28"/>
    <w:rsid w:val="00C16EAA"/>
    <w:rsid w:val="00C179D8"/>
    <w:rsid w:val="00C20409"/>
    <w:rsid w:val="00C224B9"/>
    <w:rsid w:val="00C23D2D"/>
    <w:rsid w:val="00C26212"/>
    <w:rsid w:val="00C26EEE"/>
    <w:rsid w:val="00C3198F"/>
    <w:rsid w:val="00C329CB"/>
    <w:rsid w:val="00C34A58"/>
    <w:rsid w:val="00C34F14"/>
    <w:rsid w:val="00C3612F"/>
    <w:rsid w:val="00C36435"/>
    <w:rsid w:val="00C411E2"/>
    <w:rsid w:val="00C42EA1"/>
    <w:rsid w:val="00C43723"/>
    <w:rsid w:val="00C50891"/>
    <w:rsid w:val="00C51ECB"/>
    <w:rsid w:val="00C526B3"/>
    <w:rsid w:val="00C53A1A"/>
    <w:rsid w:val="00C546CF"/>
    <w:rsid w:val="00C56601"/>
    <w:rsid w:val="00C575F0"/>
    <w:rsid w:val="00C57669"/>
    <w:rsid w:val="00C578B3"/>
    <w:rsid w:val="00C57E8F"/>
    <w:rsid w:val="00C67450"/>
    <w:rsid w:val="00C70E7D"/>
    <w:rsid w:val="00C73658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907E8"/>
    <w:rsid w:val="00C91E2D"/>
    <w:rsid w:val="00C93060"/>
    <w:rsid w:val="00C94692"/>
    <w:rsid w:val="00C96A24"/>
    <w:rsid w:val="00C97998"/>
    <w:rsid w:val="00C97B91"/>
    <w:rsid w:val="00CA253A"/>
    <w:rsid w:val="00CA3229"/>
    <w:rsid w:val="00CA32E8"/>
    <w:rsid w:val="00CA40DE"/>
    <w:rsid w:val="00CA559C"/>
    <w:rsid w:val="00CA6520"/>
    <w:rsid w:val="00CB1793"/>
    <w:rsid w:val="00CB1FCB"/>
    <w:rsid w:val="00CB203F"/>
    <w:rsid w:val="00CB2E29"/>
    <w:rsid w:val="00CB302C"/>
    <w:rsid w:val="00CB3271"/>
    <w:rsid w:val="00CB3746"/>
    <w:rsid w:val="00CB62D1"/>
    <w:rsid w:val="00CB77C1"/>
    <w:rsid w:val="00CC1478"/>
    <w:rsid w:val="00CC26C6"/>
    <w:rsid w:val="00CC5EE3"/>
    <w:rsid w:val="00CD03C9"/>
    <w:rsid w:val="00CD2A32"/>
    <w:rsid w:val="00CD4DC8"/>
    <w:rsid w:val="00CD6473"/>
    <w:rsid w:val="00CD6C7E"/>
    <w:rsid w:val="00CE0A81"/>
    <w:rsid w:val="00CE0F68"/>
    <w:rsid w:val="00CE2062"/>
    <w:rsid w:val="00CE2B8D"/>
    <w:rsid w:val="00CE5D2F"/>
    <w:rsid w:val="00CE61A3"/>
    <w:rsid w:val="00CE64A9"/>
    <w:rsid w:val="00CE6621"/>
    <w:rsid w:val="00CE6B6C"/>
    <w:rsid w:val="00CE7065"/>
    <w:rsid w:val="00CF0C96"/>
    <w:rsid w:val="00CF1288"/>
    <w:rsid w:val="00CF1369"/>
    <w:rsid w:val="00CF1BA7"/>
    <w:rsid w:val="00CF21D8"/>
    <w:rsid w:val="00CF3CC6"/>
    <w:rsid w:val="00CF4EC1"/>
    <w:rsid w:val="00CF6D00"/>
    <w:rsid w:val="00CF71D1"/>
    <w:rsid w:val="00D0117C"/>
    <w:rsid w:val="00D02CF7"/>
    <w:rsid w:val="00D04B8B"/>
    <w:rsid w:val="00D058C4"/>
    <w:rsid w:val="00D07CEE"/>
    <w:rsid w:val="00D11454"/>
    <w:rsid w:val="00D11C1F"/>
    <w:rsid w:val="00D12280"/>
    <w:rsid w:val="00D1300C"/>
    <w:rsid w:val="00D130A7"/>
    <w:rsid w:val="00D150DB"/>
    <w:rsid w:val="00D1579D"/>
    <w:rsid w:val="00D17A79"/>
    <w:rsid w:val="00D17F4D"/>
    <w:rsid w:val="00D22961"/>
    <w:rsid w:val="00D262B4"/>
    <w:rsid w:val="00D264AA"/>
    <w:rsid w:val="00D30122"/>
    <w:rsid w:val="00D34509"/>
    <w:rsid w:val="00D34921"/>
    <w:rsid w:val="00D34A98"/>
    <w:rsid w:val="00D34DA4"/>
    <w:rsid w:val="00D36614"/>
    <w:rsid w:val="00D37693"/>
    <w:rsid w:val="00D40266"/>
    <w:rsid w:val="00D40453"/>
    <w:rsid w:val="00D40E06"/>
    <w:rsid w:val="00D50D6E"/>
    <w:rsid w:val="00D50DBD"/>
    <w:rsid w:val="00D520E4"/>
    <w:rsid w:val="00D526A5"/>
    <w:rsid w:val="00D53BFB"/>
    <w:rsid w:val="00D5415B"/>
    <w:rsid w:val="00D55AF6"/>
    <w:rsid w:val="00D55F77"/>
    <w:rsid w:val="00D5652F"/>
    <w:rsid w:val="00D575F4"/>
    <w:rsid w:val="00D57DFA"/>
    <w:rsid w:val="00D57FF1"/>
    <w:rsid w:val="00D60B9E"/>
    <w:rsid w:val="00D651AF"/>
    <w:rsid w:val="00D66315"/>
    <w:rsid w:val="00D66545"/>
    <w:rsid w:val="00D70E88"/>
    <w:rsid w:val="00D70F9D"/>
    <w:rsid w:val="00D71D3B"/>
    <w:rsid w:val="00D73C4A"/>
    <w:rsid w:val="00D74331"/>
    <w:rsid w:val="00D75B4A"/>
    <w:rsid w:val="00D75D35"/>
    <w:rsid w:val="00D8004F"/>
    <w:rsid w:val="00D80F86"/>
    <w:rsid w:val="00D839B8"/>
    <w:rsid w:val="00D83AAD"/>
    <w:rsid w:val="00D83E50"/>
    <w:rsid w:val="00D84411"/>
    <w:rsid w:val="00D85C68"/>
    <w:rsid w:val="00D86058"/>
    <w:rsid w:val="00D87062"/>
    <w:rsid w:val="00D90132"/>
    <w:rsid w:val="00D9135B"/>
    <w:rsid w:val="00D915EA"/>
    <w:rsid w:val="00D91D89"/>
    <w:rsid w:val="00DA025E"/>
    <w:rsid w:val="00DA518A"/>
    <w:rsid w:val="00DA636F"/>
    <w:rsid w:val="00DA706D"/>
    <w:rsid w:val="00DA75CF"/>
    <w:rsid w:val="00DB0073"/>
    <w:rsid w:val="00DB0BA5"/>
    <w:rsid w:val="00DB4DD4"/>
    <w:rsid w:val="00DB6626"/>
    <w:rsid w:val="00DB6CA1"/>
    <w:rsid w:val="00DB7703"/>
    <w:rsid w:val="00DC2037"/>
    <w:rsid w:val="00DC39A9"/>
    <w:rsid w:val="00DC53E7"/>
    <w:rsid w:val="00DC6C94"/>
    <w:rsid w:val="00DC756C"/>
    <w:rsid w:val="00DD06E0"/>
    <w:rsid w:val="00DD0C2C"/>
    <w:rsid w:val="00DD0DB3"/>
    <w:rsid w:val="00DD495D"/>
    <w:rsid w:val="00DD576B"/>
    <w:rsid w:val="00DE22B1"/>
    <w:rsid w:val="00DE283D"/>
    <w:rsid w:val="00DE44DC"/>
    <w:rsid w:val="00DE53C6"/>
    <w:rsid w:val="00DE60C1"/>
    <w:rsid w:val="00DE67FC"/>
    <w:rsid w:val="00DF0815"/>
    <w:rsid w:val="00DF30DF"/>
    <w:rsid w:val="00DF4AA7"/>
    <w:rsid w:val="00DF4AAF"/>
    <w:rsid w:val="00DF7964"/>
    <w:rsid w:val="00E02397"/>
    <w:rsid w:val="00E064D0"/>
    <w:rsid w:val="00E06B0C"/>
    <w:rsid w:val="00E07B9A"/>
    <w:rsid w:val="00E113D6"/>
    <w:rsid w:val="00E15F57"/>
    <w:rsid w:val="00E16277"/>
    <w:rsid w:val="00E22B3F"/>
    <w:rsid w:val="00E237F4"/>
    <w:rsid w:val="00E238E4"/>
    <w:rsid w:val="00E253B2"/>
    <w:rsid w:val="00E26F58"/>
    <w:rsid w:val="00E27BD3"/>
    <w:rsid w:val="00E304A2"/>
    <w:rsid w:val="00E30FEC"/>
    <w:rsid w:val="00E31CCF"/>
    <w:rsid w:val="00E32A4A"/>
    <w:rsid w:val="00E3483F"/>
    <w:rsid w:val="00E4069E"/>
    <w:rsid w:val="00E4076B"/>
    <w:rsid w:val="00E414C6"/>
    <w:rsid w:val="00E416DB"/>
    <w:rsid w:val="00E43552"/>
    <w:rsid w:val="00E436FE"/>
    <w:rsid w:val="00E4502A"/>
    <w:rsid w:val="00E45EF3"/>
    <w:rsid w:val="00E47B63"/>
    <w:rsid w:val="00E519C5"/>
    <w:rsid w:val="00E52777"/>
    <w:rsid w:val="00E5329C"/>
    <w:rsid w:val="00E5363C"/>
    <w:rsid w:val="00E53A16"/>
    <w:rsid w:val="00E53BE1"/>
    <w:rsid w:val="00E54AF8"/>
    <w:rsid w:val="00E55ABC"/>
    <w:rsid w:val="00E57B74"/>
    <w:rsid w:val="00E6150C"/>
    <w:rsid w:val="00E61DFE"/>
    <w:rsid w:val="00E62283"/>
    <w:rsid w:val="00E634BD"/>
    <w:rsid w:val="00E63F05"/>
    <w:rsid w:val="00E65040"/>
    <w:rsid w:val="00E66779"/>
    <w:rsid w:val="00E668EB"/>
    <w:rsid w:val="00E67D45"/>
    <w:rsid w:val="00E70031"/>
    <w:rsid w:val="00E70E0B"/>
    <w:rsid w:val="00E714A5"/>
    <w:rsid w:val="00E73256"/>
    <w:rsid w:val="00E73617"/>
    <w:rsid w:val="00E73D08"/>
    <w:rsid w:val="00E75259"/>
    <w:rsid w:val="00E75C57"/>
    <w:rsid w:val="00E7642B"/>
    <w:rsid w:val="00E809FE"/>
    <w:rsid w:val="00E80E0E"/>
    <w:rsid w:val="00E8129F"/>
    <w:rsid w:val="00E81E3D"/>
    <w:rsid w:val="00E82032"/>
    <w:rsid w:val="00E822BF"/>
    <w:rsid w:val="00E83F84"/>
    <w:rsid w:val="00E845C2"/>
    <w:rsid w:val="00E8629F"/>
    <w:rsid w:val="00E86553"/>
    <w:rsid w:val="00E874A1"/>
    <w:rsid w:val="00E902E8"/>
    <w:rsid w:val="00E908D1"/>
    <w:rsid w:val="00E909C8"/>
    <w:rsid w:val="00E93AD2"/>
    <w:rsid w:val="00EA1146"/>
    <w:rsid w:val="00EA15C3"/>
    <w:rsid w:val="00EA15EB"/>
    <w:rsid w:val="00EA20D4"/>
    <w:rsid w:val="00EA30E5"/>
    <w:rsid w:val="00EA3C24"/>
    <w:rsid w:val="00EA5C32"/>
    <w:rsid w:val="00EA6691"/>
    <w:rsid w:val="00EA7566"/>
    <w:rsid w:val="00EA7B28"/>
    <w:rsid w:val="00EB2122"/>
    <w:rsid w:val="00EB342C"/>
    <w:rsid w:val="00EB45AC"/>
    <w:rsid w:val="00EB47AD"/>
    <w:rsid w:val="00EB5CED"/>
    <w:rsid w:val="00EC18D8"/>
    <w:rsid w:val="00EC2A82"/>
    <w:rsid w:val="00EC3ADB"/>
    <w:rsid w:val="00EC44C8"/>
    <w:rsid w:val="00EC49ED"/>
    <w:rsid w:val="00EC4B85"/>
    <w:rsid w:val="00EC556A"/>
    <w:rsid w:val="00EC7140"/>
    <w:rsid w:val="00EC722B"/>
    <w:rsid w:val="00ED0555"/>
    <w:rsid w:val="00ED16DD"/>
    <w:rsid w:val="00ED293E"/>
    <w:rsid w:val="00ED2DEB"/>
    <w:rsid w:val="00ED509A"/>
    <w:rsid w:val="00ED5262"/>
    <w:rsid w:val="00ED5D0F"/>
    <w:rsid w:val="00ED6996"/>
    <w:rsid w:val="00EE11B3"/>
    <w:rsid w:val="00EE2E65"/>
    <w:rsid w:val="00EE3C68"/>
    <w:rsid w:val="00EF2240"/>
    <w:rsid w:val="00EF2D85"/>
    <w:rsid w:val="00EF3BAD"/>
    <w:rsid w:val="00EF3D28"/>
    <w:rsid w:val="00EF4407"/>
    <w:rsid w:val="00EF4968"/>
    <w:rsid w:val="00EF4D9E"/>
    <w:rsid w:val="00EF5449"/>
    <w:rsid w:val="00EF5D37"/>
    <w:rsid w:val="00EF7BA9"/>
    <w:rsid w:val="00EF7F78"/>
    <w:rsid w:val="00F00944"/>
    <w:rsid w:val="00F023A9"/>
    <w:rsid w:val="00F06C54"/>
    <w:rsid w:val="00F072D8"/>
    <w:rsid w:val="00F10825"/>
    <w:rsid w:val="00F10A2D"/>
    <w:rsid w:val="00F1186D"/>
    <w:rsid w:val="00F142BE"/>
    <w:rsid w:val="00F15C84"/>
    <w:rsid w:val="00F16188"/>
    <w:rsid w:val="00F20B94"/>
    <w:rsid w:val="00F21AA3"/>
    <w:rsid w:val="00F21B36"/>
    <w:rsid w:val="00F21FA0"/>
    <w:rsid w:val="00F22248"/>
    <w:rsid w:val="00F22AF9"/>
    <w:rsid w:val="00F236B2"/>
    <w:rsid w:val="00F260BB"/>
    <w:rsid w:val="00F262D7"/>
    <w:rsid w:val="00F268F9"/>
    <w:rsid w:val="00F2748F"/>
    <w:rsid w:val="00F27581"/>
    <w:rsid w:val="00F27D61"/>
    <w:rsid w:val="00F30B22"/>
    <w:rsid w:val="00F30DEE"/>
    <w:rsid w:val="00F31F73"/>
    <w:rsid w:val="00F3281B"/>
    <w:rsid w:val="00F32CE5"/>
    <w:rsid w:val="00F32DDC"/>
    <w:rsid w:val="00F33C35"/>
    <w:rsid w:val="00F35313"/>
    <w:rsid w:val="00F3578A"/>
    <w:rsid w:val="00F360FF"/>
    <w:rsid w:val="00F374B6"/>
    <w:rsid w:val="00F408E5"/>
    <w:rsid w:val="00F43104"/>
    <w:rsid w:val="00F44A61"/>
    <w:rsid w:val="00F44B2A"/>
    <w:rsid w:val="00F4734D"/>
    <w:rsid w:val="00F47599"/>
    <w:rsid w:val="00F47D81"/>
    <w:rsid w:val="00F53671"/>
    <w:rsid w:val="00F55467"/>
    <w:rsid w:val="00F56558"/>
    <w:rsid w:val="00F56DD6"/>
    <w:rsid w:val="00F60C7B"/>
    <w:rsid w:val="00F63A09"/>
    <w:rsid w:val="00F640C8"/>
    <w:rsid w:val="00F64E51"/>
    <w:rsid w:val="00F66A1B"/>
    <w:rsid w:val="00F70197"/>
    <w:rsid w:val="00F71246"/>
    <w:rsid w:val="00F7146E"/>
    <w:rsid w:val="00F767A7"/>
    <w:rsid w:val="00F76FBE"/>
    <w:rsid w:val="00F80D15"/>
    <w:rsid w:val="00F81BB6"/>
    <w:rsid w:val="00F82B39"/>
    <w:rsid w:val="00F835C1"/>
    <w:rsid w:val="00F84CC4"/>
    <w:rsid w:val="00F84DD8"/>
    <w:rsid w:val="00F86875"/>
    <w:rsid w:val="00F86AEB"/>
    <w:rsid w:val="00F8704F"/>
    <w:rsid w:val="00F87B0C"/>
    <w:rsid w:val="00F9384F"/>
    <w:rsid w:val="00F9707F"/>
    <w:rsid w:val="00FA0423"/>
    <w:rsid w:val="00FA191B"/>
    <w:rsid w:val="00FA2208"/>
    <w:rsid w:val="00FA2CF7"/>
    <w:rsid w:val="00FA2E18"/>
    <w:rsid w:val="00FA6851"/>
    <w:rsid w:val="00FA76C0"/>
    <w:rsid w:val="00FB0D2D"/>
    <w:rsid w:val="00FB2CCA"/>
    <w:rsid w:val="00FB380B"/>
    <w:rsid w:val="00FB52C2"/>
    <w:rsid w:val="00FB58D3"/>
    <w:rsid w:val="00FB6375"/>
    <w:rsid w:val="00FC051F"/>
    <w:rsid w:val="00FC542F"/>
    <w:rsid w:val="00FC633F"/>
    <w:rsid w:val="00FC6C4B"/>
    <w:rsid w:val="00FC7090"/>
    <w:rsid w:val="00FC713E"/>
    <w:rsid w:val="00FD2747"/>
    <w:rsid w:val="00FD2C51"/>
    <w:rsid w:val="00FD489E"/>
    <w:rsid w:val="00FD650F"/>
    <w:rsid w:val="00FF05AA"/>
    <w:rsid w:val="00FF2E3D"/>
    <w:rsid w:val="00FF3030"/>
    <w:rsid w:val="00FF4D6B"/>
    <w:rsid w:val="00FF67B8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380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列表段落11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uiPriority w:val="59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見出し 1 (文字)"/>
    <w:basedOn w:val="a0"/>
    <w:link w:val="1"/>
    <w:rsid w:val="00955D9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1168</Words>
  <Characters>6041</Characters>
  <Application>Microsoft Office Word</Application>
  <DocSecurity>0</DocSecurity>
  <Lines>50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7195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NTTドコモ</cp:lastModifiedBy>
  <cp:revision>2</cp:revision>
  <cp:lastPrinted>2017-04-28T05:57:00Z</cp:lastPrinted>
  <dcterms:created xsi:type="dcterms:W3CDTF">2020-08-06T23:51:00Z</dcterms:created>
  <dcterms:modified xsi:type="dcterms:W3CDTF">2020-08-06T23:51:00Z</dcterms:modified>
</cp:coreProperties>
</file>